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AE" w:rsidRDefault="002F4E16" w:rsidP="005E53AE">
      <w:pPr>
        <w:jc w:val="center"/>
        <w:rPr>
          <w:sz w:val="32"/>
          <w:szCs w:val="32"/>
          <w:u w:val="single"/>
        </w:rPr>
      </w:pPr>
      <w:bookmarkStart w:id="0" w:name="_GoBack"/>
      <w:bookmarkEnd w:id="0"/>
      <w:r w:rsidRPr="002F4E16">
        <w:rPr>
          <w:sz w:val="32"/>
          <w:szCs w:val="32"/>
          <w:u w:val="single"/>
        </w:rPr>
        <w:t>Directions for Using Fluency Folders</w:t>
      </w:r>
      <w:r w:rsidR="006C4027">
        <w:rPr>
          <w:sz w:val="32"/>
          <w:szCs w:val="32"/>
          <w:u w:val="single"/>
        </w:rPr>
        <w:t>/Graphs</w:t>
      </w:r>
    </w:p>
    <w:p w:rsidR="002E4E34" w:rsidRDefault="002E4E34" w:rsidP="002E4E34">
      <w:pPr>
        <w:rPr>
          <w:b/>
          <w:sz w:val="24"/>
          <w:szCs w:val="24"/>
        </w:rPr>
      </w:pPr>
    </w:p>
    <w:p w:rsidR="002E4E34" w:rsidRPr="002E4E34" w:rsidRDefault="002E4E34" w:rsidP="002E4E34">
      <w:pPr>
        <w:rPr>
          <w:b/>
          <w:sz w:val="28"/>
          <w:szCs w:val="28"/>
        </w:rPr>
      </w:pPr>
      <w:r w:rsidRPr="002E4E34">
        <w:rPr>
          <w:b/>
          <w:sz w:val="24"/>
          <w:szCs w:val="24"/>
        </w:rPr>
        <w:t xml:space="preserve">Note: Fluency assessments should be given to students at the beginning of each unit of study as well as the 3x per year benchmarks.  It is suggested that fluency be given more frequently such as weekly assessments </w:t>
      </w:r>
      <w:r>
        <w:rPr>
          <w:b/>
          <w:sz w:val="24"/>
          <w:szCs w:val="24"/>
        </w:rPr>
        <w:t>to increase proficiency.</w:t>
      </w:r>
    </w:p>
    <w:p w:rsidR="002E4E34" w:rsidRPr="002F4E16" w:rsidRDefault="002E4E34" w:rsidP="005E53AE">
      <w:pPr>
        <w:jc w:val="center"/>
        <w:rPr>
          <w:sz w:val="32"/>
          <w:szCs w:val="32"/>
          <w:u w:val="single"/>
        </w:rPr>
      </w:pPr>
    </w:p>
    <w:p w:rsidR="0053251F" w:rsidRPr="002E4E34" w:rsidRDefault="005E53AE" w:rsidP="005E53AE">
      <w:pPr>
        <w:rPr>
          <w:sz w:val="24"/>
          <w:szCs w:val="24"/>
        </w:rPr>
      </w:pPr>
      <w:r w:rsidRPr="002E4E34">
        <w:rPr>
          <w:sz w:val="24"/>
          <w:szCs w:val="24"/>
        </w:rPr>
        <w:t xml:space="preserve">1). </w:t>
      </w:r>
      <w:r w:rsidR="002F4E16" w:rsidRPr="002E4E34">
        <w:rPr>
          <w:sz w:val="24"/>
          <w:szCs w:val="24"/>
        </w:rPr>
        <w:t xml:space="preserve">Have students </w:t>
      </w:r>
      <w:proofErr w:type="gramStart"/>
      <w:r w:rsidR="002F4E16" w:rsidRPr="002E4E34">
        <w:rPr>
          <w:sz w:val="24"/>
          <w:szCs w:val="24"/>
        </w:rPr>
        <w:t>create</w:t>
      </w:r>
      <w:proofErr w:type="gramEnd"/>
      <w:r w:rsidR="002F4E16" w:rsidRPr="002E4E34">
        <w:rPr>
          <w:sz w:val="24"/>
          <w:szCs w:val="24"/>
        </w:rPr>
        <w:t xml:space="preserve"> a folder to hold</w:t>
      </w:r>
      <w:r w:rsidR="0053251F" w:rsidRPr="002E4E34">
        <w:rPr>
          <w:sz w:val="24"/>
          <w:szCs w:val="24"/>
        </w:rPr>
        <w:t xml:space="preserve"> their weekly fluency assessments and record their results on a graph.  </w:t>
      </w:r>
      <w:r w:rsidR="002F4E16" w:rsidRPr="002E4E34">
        <w:rPr>
          <w:sz w:val="24"/>
          <w:szCs w:val="24"/>
        </w:rPr>
        <w:t xml:space="preserve">This folder can be made by folding a piece of construction paper in half or use a sturdier folder.  </w:t>
      </w:r>
      <w:r w:rsidR="0053251F" w:rsidRPr="002E4E34">
        <w:rPr>
          <w:sz w:val="24"/>
          <w:szCs w:val="24"/>
        </w:rPr>
        <w:t>You can s</w:t>
      </w:r>
      <w:r w:rsidR="002F4E16" w:rsidRPr="002E4E34">
        <w:rPr>
          <w:sz w:val="24"/>
          <w:szCs w:val="24"/>
        </w:rPr>
        <w:t>taple the fluency graph on the front of the folder</w:t>
      </w:r>
      <w:r w:rsidR="0053251F" w:rsidRPr="002E4E34">
        <w:rPr>
          <w:sz w:val="24"/>
          <w:szCs w:val="24"/>
        </w:rPr>
        <w:t xml:space="preserve"> one on top of the other or copy the graphs back to back and keep inside folder</w:t>
      </w:r>
      <w:r w:rsidR="002F4E16" w:rsidRPr="002E4E34">
        <w:rPr>
          <w:sz w:val="24"/>
          <w:szCs w:val="24"/>
        </w:rPr>
        <w:t xml:space="preserve">.  </w:t>
      </w:r>
    </w:p>
    <w:p w:rsidR="005E53AE" w:rsidRPr="002E4E34" w:rsidRDefault="005E53AE" w:rsidP="005E53AE">
      <w:pPr>
        <w:rPr>
          <w:sz w:val="24"/>
          <w:szCs w:val="24"/>
        </w:rPr>
      </w:pPr>
      <w:r w:rsidRPr="002E4E34">
        <w:rPr>
          <w:sz w:val="24"/>
          <w:szCs w:val="24"/>
        </w:rPr>
        <w:t xml:space="preserve">2). Once a week have the students complete as many problems as they can in one minute.  Encourage students to go in order, but it is not necessary. Have the students do the facts in pencil for </w:t>
      </w:r>
      <w:r w:rsidR="002F4E16" w:rsidRPr="002E4E34">
        <w:rPr>
          <w:sz w:val="24"/>
          <w:szCs w:val="24"/>
        </w:rPr>
        <w:t>one minute</w:t>
      </w:r>
      <w:r w:rsidRPr="002E4E34">
        <w:rPr>
          <w:sz w:val="24"/>
          <w:szCs w:val="24"/>
        </w:rPr>
        <w:t xml:space="preserve">.  </w:t>
      </w:r>
      <w:r w:rsidR="002F4E16" w:rsidRPr="002E4E34">
        <w:rPr>
          <w:i/>
          <w:sz w:val="24"/>
          <w:szCs w:val="24"/>
        </w:rPr>
        <w:t xml:space="preserve">For extra practice: </w:t>
      </w:r>
      <w:r w:rsidRPr="002E4E34">
        <w:rPr>
          <w:i/>
          <w:sz w:val="24"/>
          <w:szCs w:val="24"/>
        </w:rPr>
        <w:t xml:space="preserve">Once time is up have the students </w:t>
      </w:r>
      <w:r w:rsidR="002F4E16" w:rsidRPr="002E4E34">
        <w:rPr>
          <w:i/>
          <w:sz w:val="24"/>
          <w:szCs w:val="24"/>
        </w:rPr>
        <w:t>draw a line after the last problem completed and continue to complete the rest of the problems untimed.</w:t>
      </w:r>
    </w:p>
    <w:p w:rsidR="005E53AE" w:rsidRPr="002E4E34" w:rsidRDefault="005E53AE" w:rsidP="005E53AE">
      <w:pPr>
        <w:rPr>
          <w:b/>
          <w:i/>
          <w:sz w:val="24"/>
          <w:szCs w:val="24"/>
        </w:rPr>
      </w:pPr>
      <w:r w:rsidRPr="002E4E34">
        <w:rPr>
          <w:sz w:val="24"/>
          <w:szCs w:val="24"/>
        </w:rPr>
        <w:t xml:space="preserve">Each </w:t>
      </w:r>
      <w:r w:rsidR="002F4E16" w:rsidRPr="002E4E34">
        <w:rPr>
          <w:sz w:val="24"/>
          <w:szCs w:val="24"/>
        </w:rPr>
        <w:t xml:space="preserve">fluency sheet is sixty problems. </w:t>
      </w:r>
      <w:r w:rsidRPr="002E4E34">
        <w:rPr>
          <w:sz w:val="24"/>
          <w:szCs w:val="24"/>
        </w:rPr>
        <w:t xml:space="preserve">It is not expected that children complete all 60 problems within the </w:t>
      </w:r>
      <w:r w:rsidR="002F4E16" w:rsidRPr="002E4E34">
        <w:rPr>
          <w:sz w:val="24"/>
          <w:szCs w:val="24"/>
        </w:rPr>
        <w:t>one minute</w:t>
      </w:r>
      <w:r w:rsidRPr="002E4E34">
        <w:rPr>
          <w:sz w:val="24"/>
          <w:szCs w:val="24"/>
        </w:rPr>
        <w:t>.  It is designed for students to track their progress over time.  Although these fact sheets are provided you are encouraged to use other resources to have students practice basic facts.</w:t>
      </w:r>
      <w:r w:rsidR="002F4E16" w:rsidRPr="002E4E34">
        <w:rPr>
          <w:sz w:val="24"/>
          <w:szCs w:val="24"/>
        </w:rPr>
        <w:t xml:space="preserve"> </w:t>
      </w:r>
      <w:r w:rsidR="002F4E16" w:rsidRPr="002E4E34">
        <w:rPr>
          <w:b/>
          <w:i/>
          <w:sz w:val="24"/>
          <w:szCs w:val="24"/>
        </w:rPr>
        <w:t xml:space="preserve">Fluency sheets in the units of study </w:t>
      </w:r>
      <w:r w:rsidR="0053251F" w:rsidRPr="002E4E34">
        <w:rPr>
          <w:b/>
          <w:i/>
          <w:sz w:val="24"/>
          <w:szCs w:val="24"/>
        </w:rPr>
        <w:t xml:space="preserve">are copied with 60 facts on each side: Add/Sub and </w:t>
      </w:r>
      <w:proofErr w:type="spellStart"/>
      <w:r w:rsidR="0053251F" w:rsidRPr="002E4E34">
        <w:rPr>
          <w:b/>
          <w:i/>
          <w:sz w:val="24"/>
          <w:szCs w:val="24"/>
        </w:rPr>
        <w:t>Mult</w:t>
      </w:r>
      <w:proofErr w:type="spellEnd"/>
      <w:r w:rsidR="0053251F" w:rsidRPr="002E4E34">
        <w:rPr>
          <w:b/>
          <w:i/>
          <w:sz w:val="24"/>
          <w:szCs w:val="24"/>
        </w:rPr>
        <w:t>/Div.  Each side should be timed for one minute.</w:t>
      </w:r>
    </w:p>
    <w:p w:rsidR="0053251F" w:rsidRPr="002E4E34" w:rsidRDefault="005E53AE" w:rsidP="005E53AE">
      <w:pPr>
        <w:rPr>
          <w:sz w:val="24"/>
          <w:szCs w:val="24"/>
        </w:rPr>
      </w:pPr>
      <w:r w:rsidRPr="002E4E34">
        <w:rPr>
          <w:sz w:val="24"/>
          <w:szCs w:val="24"/>
        </w:rPr>
        <w:t xml:space="preserve">3). </w:t>
      </w:r>
      <w:proofErr w:type="gramStart"/>
      <w:r w:rsidR="0053251F" w:rsidRPr="002E4E34">
        <w:rPr>
          <w:sz w:val="24"/>
          <w:szCs w:val="24"/>
        </w:rPr>
        <w:t>After</w:t>
      </w:r>
      <w:proofErr w:type="gramEnd"/>
      <w:r w:rsidR="0053251F" w:rsidRPr="002E4E34">
        <w:rPr>
          <w:sz w:val="24"/>
          <w:szCs w:val="24"/>
        </w:rPr>
        <w:t xml:space="preserve"> the students’ fluency assessment has been scored hand back to students and have them record their results.  </w:t>
      </w:r>
      <w:r w:rsidRPr="002E4E34">
        <w:rPr>
          <w:sz w:val="24"/>
          <w:szCs w:val="24"/>
        </w:rPr>
        <w:t xml:space="preserve">Have the students write the date under a blank column and color in the bars indicating the number of problems that were completed accurately during the </w:t>
      </w:r>
      <w:r w:rsidR="0053251F" w:rsidRPr="002E4E34">
        <w:rPr>
          <w:sz w:val="24"/>
          <w:szCs w:val="24"/>
        </w:rPr>
        <w:t>one minute</w:t>
      </w:r>
      <w:r w:rsidRPr="002E4E34">
        <w:rPr>
          <w:sz w:val="24"/>
          <w:szCs w:val="24"/>
        </w:rPr>
        <w:t xml:space="preserve">.   </w:t>
      </w:r>
    </w:p>
    <w:p w:rsidR="005E53AE" w:rsidRPr="00432000" w:rsidRDefault="005E53AE" w:rsidP="005E53AE">
      <w:pPr>
        <w:rPr>
          <w:i/>
          <w:sz w:val="24"/>
          <w:szCs w:val="24"/>
        </w:rPr>
      </w:pPr>
      <w:r w:rsidRPr="002E4E34">
        <w:rPr>
          <w:sz w:val="24"/>
          <w:szCs w:val="24"/>
        </w:rPr>
        <w:t>4). Encourage the students to set new fluency goals based on the previous fluency score or number.  Students can analyze which facts they know and target the facts they don’t know.</w:t>
      </w:r>
      <w:r w:rsidR="00432000">
        <w:rPr>
          <w:sz w:val="24"/>
          <w:szCs w:val="24"/>
        </w:rPr>
        <w:t xml:space="preserve"> </w:t>
      </w:r>
      <w:r w:rsidR="00432000" w:rsidRPr="00432000">
        <w:rPr>
          <w:i/>
          <w:sz w:val="24"/>
          <w:szCs w:val="24"/>
        </w:rPr>
        <w:t>Homework assignments or additional practice can focus on a specific fact like the 5’s tables or paired facts like 2’s and 4’s together.</w:t>
      </w:r>
    </w:p>
    <w:p w:rsidR="002E4E34" w:rsidRPr="006C4027" w:rsidRDefault="005E53AE">
      <w:pPr>
        <w:rPr>
          <w:b/>
          <w:sz w:val="24"/>
          <w:szCs w:val="24"/>
        </w:rPr>
      </w:pPr>
      <w:r w:rsidRPr="002E4E34">
        <w:rPr>
          <w:sz w:val="24"/>
          <w:szCs w:val="24"/>
        </w:rPr>
        <w:t>5). (optional) Fluency folders can be sent home with students each month</w:t>
      </w:r>
      <w:r w:rsidR="0053251F" w:rsidRPr="002E4E34">
        <w:rPr>
          <w:sz w:val="24"/>
          <w:szCs w:val="24"/>
        </w:rPr>
        <w:t>/marking period</w:t>
      </w:r>
      <w:r w:rsidRPr="002E4E34">
        <w:rPr>
          <w:sz w:val="24"/>
          <w:szCs w:val="24"/>
        </w:rPr>
        <w:t xml:space="preserve"> for parents to see their progress.</w:t>
      </w:r>
      <w:r w:rsidR="006C4027">
        <w:rPr>
          <w:sz w:val="24"/>
          <w:szCs w:val="24"/>
        </w:rPr>
        <w:t xml:space="preserve"> </w:t>
      </w:r>
      <w:r w:rsidR="006C4027" w:rsidRPr="006C4027">
        <w:rPr>
          <w:b/>
          <w:sz w:val="24"/>
          <w:szCs w:val="24"/>
        </w:rPr>
        <w:t>Benchmark Assessments should not be sent home.</w:t>
      </w:r>
    </w:p>
    <w:sectPr w:rsidR="002E4E34" w:rsidRPr="006C40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AE" w:rsidRDefault="005E53AE" w:rsidP="005E53AE">
      <w:pPr>
        <w:spacing w:after="0" w:line="240" w:lineRule="auto"/>
      </w:pPr>
      <w:r>
        <w:separator/>
      </w:r>
    </w:p>
  </w:endnote>
  <w:endnote w:type="continuationSeparator" w:id="0">
    <w:p w:rsidR="005E53AE" w:rsidRDefault="005E53AE" w:rsidP="005E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AE" w:rsidRDefault="005E53AE" w:rsidP="005E53AE">
      <w:pPr>
        <w:spacing w:after="0" w:line="240" w:lineRule="auto"/>
      </w:pPr>
      <w:r>
        <w:separator/>
      </w:r>
    </w:p>
  </w:footnote>
  <w:footnote w:type="continuationSeparator" w:id="0">
    <w:p w:rsidR="005E53AE" w:rsidRDefault="005E53AE" w:rsidP="005E5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35" w:rsidRDefault="002F4E16">
    <w:pPr>
      <w:pStyle w:val="Header"/>
    </w:pPr>
    <w:r>
      <w:t>Gr 3 Fluency Folder</w:t>
    </w:r>
    <w:r w:rsidR="006C4027">
      <w:t>/Graph</w:t>
    </w:r>
    <w:r>
      <w:t xml:space="preserve"> </w:t>
    </w:r>
    <w:r w:rsidR="005E53AE">
      <w:t>Directions</w:t>
    </w:r>
    <w:r>
      <w:t>-OPTIONAL</w:t>
    </w:r>
  </w:p>
  <w:p w:rsidR="005E53AE" w:rsidRDefault="005E53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AE"/>
    <w:rsid w:val="002E4E34"/>
    <w:rsid w:val="002F4E16"/>
    <w:rsid w:val="003E7400"/>
    <w:rsid w:val="004259DC"/>
    <w:rsid w:val="00432000"/>
    <w:rsid w:val="0053251F"/>
    <w:rsid w:val="005E53AE"/>
    <w:rsid w:val="006C4027"/>
    <w:rsid w:val="00A10DBE"/>
    <w:rsid w:val="00C423F9"/>
    <w:rsid w:val="00D25793"/>
    <w:rsid w:val="00E3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3AE"/>
  </w:style>
  <w:style w:type="paragraph" w:styleId="Footer">
    <w:name w:val="footer"/>
    <w:basedOn w:val="Normal"/>
    <w:link w:val="FooterChar"/>
    <w:uiPriority w:val="99"/>
    <w:unhideWhenUsed/>
    <w:rsid w:val="005E5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3AE"/>
  </w:style>
  <w:style w:type="paragraph" w:styleId="Footer">
    <w:name w:val="footer"/>
    <w:basedOn w:val="Normal"/>
    <w:link w:val="FooterChar"/>
    <w:uiPriority w:val="99"/>
    <w:unhideWhenUsed/>
    <w:rsid w:val="005E5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2014-07-10T15:42:00Z</cp:lastPrinted>
  <dcterms:created xsi:type="dcterms:W3CDTF">2014-07-10T15:43:00Z</dcterms:created>
  <dcterms:modified xsi:type="dcterms:W3CDTF">2014-07-10T15:43:00Z</dcterms:modified>
</cp:coreProperties>
</file>