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CA" w:rsidRPr="000F3ECA" w:rsidRDefault="001F72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 sheet for 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3ECA" w:rsidRPr="000F3ECA" w:rsidTr="000F3ECA">
        <w:tc>
          <w:tcPr>
            <w:tcW w:w="4788" w:type="dxa"/>
          </w:tcPr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 w:rsidRPr="000F3ECA">
              <w:rPr>
                <w:rFonts w:ascii="Comic Sans MS" w:hAnsi="Comic Sans MS"/>
                <w:sz w:val="32"/>
                <w:szCs w:val="32"/>
              </w:rPr>
              <w:t>cylinder</w:t>
            </w:r>
          </w:p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 w:rsidRPr="000F3ECA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72723" wp14:editId="51855D8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5080</wp:posOffset>
                      </wp:positionV>
                      <wp:extent cx="485775" cy="657225"/>
                      <wp:effectExtent l="0" t="0" r="28575" b="28575"/>
                      <wp:wrapNone/>
                      <wp:docPr id="2" name="Ca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657225"/>
                              </a:xfrm>
                              <a:prstGeom prst="ca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2" o:spid="_x0000_s1026" type="#_x0000_t22" style="position:absolute;margin-left:77.25pt;margin-top:.4pt;width:3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" adj="3991" filled="f" strokecolor="windowText" strokeweight="2pt"/>
                  </w:pict>
                </mc:Fallback>
              </mc:AlternateContent>
            </w:r>
          </w:p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1F7294" w:rsidRPr="00F87023" w:rsidRDefault="001F7294">
            <w:p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 xml:space="preserve">A 3-D figure with </w:t>
            </w:r>
          </w:p>
          <w:p w:rsidR="000F3ECA" w:rsidRPr="00F87023" w:rsidRDefault="001F7294" w:rsidP="001F7294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2 parallel and congruent circles as bases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One curved surface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Two curved edges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No vertices</w:t>
            </w:r>
          </w:p>
        </w:tc>
      </w:tr>
      <w:tr w:rsidR="000F3ECA" w:rsidTr="000F3ECA">
        <w:tc>
          <w:tcPr>
            <w:tcW w:w="4788" w:type="dxa"/>
          </w:tcPr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 w:rsidRPr="000F3ECA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02500" wp14:editId="5B985E2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123826</wp:posOffset>
                      </wp:positionV>
                      <wp:extent cx="695325" cy="685800"/>
                      <wp:effectExtent l="0" t="0" r="28575" b="19050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1in;margin-top:9.75pt;width:5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" filled="f" strokecolor="windowText" strokeweight="2pt"/>
                  </w:pict>
                </mc:Fallback>
              </mc:AlternateContent>
            </w:r>
            <w:r w:rsidRPr="000F3ECA">
              <w:rPr>
                <w:rFonts w:ascii="Comic Sans MS" w:hAnsi="Comic Sans MS"/>
                <w:sz w:val="32"/>
                <w:szCs w:val="32"/>
              </w:rPr>
              <w:t>cube</w:t>
            </w:r>
          </w:p>
          <w:p w:rsidR="000F3ECA" w:rsidRDefault="000F3ECA"/>
          <w:p w:rsidR="000F3ECA" w:rsidRDefault="000F3ECA"/>
          <w:p w:rsidR="000F3ECA" w:rsidRDefault="000F3ECA"/>
          <w:p w:rsidR="000F3ECA" w:rsidRDefault="000F3ECA"/>
          <w:p w:rsidR="000F3ECA" w:rsidRDefault="000F3ECA"/>
        </w:tc>
        <w:tc>
          <w:tcPr>
            <w:tcW w:w="4788" w:type="dxa"/>
          </w:tcPr>
          <w:p w:rsidR="000F3ECA" w:rsidRPr="00F87023" w:rsidRDefault="001F7294">
            <w:p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A 3-D figure with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6 congruent square faces</w:t>
            </w:r>
          </w:p>
        </w:tc>
      </w:tr>
      <w:tr w:rsidR="000F3ECA" w:rsidTr="000F3ECA">
        <w:tc>
          <w:tcPr>
            <w:tcW w:w="4788" w:type="dxa"/>
          </w:tcPr>
          <w:p w:rsid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 w:rsidRPr="000F3ECA">
              <w:rPr>
                <w:rFonts w:ascii="Comic Sans MS" w:hAnsi="Comic Sans MS"/>
                <w:sz w:val="32"/>
                <w:szCs w:val="32"/>
              </w:rPr>
              <w:t>rectangular prism</w:t>
            </w:r>
          </w:p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w:t xml:space="preserve">         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6E658266" wp14:editId="4748801C">
                  <wp:extent cx="1000125" cy="8001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 pri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70" cy="80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ECA" w:rsidRPr="000F3ECA" w:rsidRDefault="000F3ECA" w:rsidP="000F3EC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</w:p>
        </w:tc>
        <w:tc>
          <w:tcPr>
            <w:tcW w:w="4788" w:type="dxa"/>
          </w:tcPr>
          <w:p w:rsidR="000F3ECA" w:rsidRPr="00F87023" w:rsidRDefault="001F7294">
            <w:p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A 3-D figure with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6 rectangular faces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Opposite faces are congruent and parallel</w:t>
            </w:r>
          </w:p>
        </w:tc>
      </w:tr>
      <w:tr w:rsidR="000F3ECA" w:rsidTr="000F3ECA">
        <w:tc>
          <w:tcPr>
            <w:tcW w:w="4788" w:type="dxa"/>
          </w:tcPr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 w:rsidRPr="000F3ECA">
              <w:rPr>
                <w:rFonts w:ascii="Comic Sans MS" w:hAnsi="Comic Sans MS"/>
                <w:sz w:val="32"/>
                <w:szCs w:val="32"/>
              </w:rPr>
              <w:t>pyramid</w:t>
            </w:r>
          </w:p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74330167" wp14:editId="63C9D1B7">
                  <wp:extent cx="809625" cy="809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rami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04" cy="80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F3ECA" w:rsidRPr="00F87023" w:rsidRDefault="001F7294">
            <w:p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A 3-D figure with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A polygon base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The other faces are all triangles that share a common vertex</w:t>
            </w:r>
          </w:p>
        </w:tc>
      </w:tr>
      <w:tr w:rsidR="000F3ECA" w:rsidTr="000F3ECA">
        <w:tc>
          <w:tcPr>
            <w:tcW w:w="4788" w:type="dxa"/>
          </w:tcPr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 w:rsidRPr="000F3ECA">
              <w:rPr>
                <w:rFonts w:ascii="Comic Sans MS" w:hAnsi="Comic Sans MS"/>
                <w:sz w:val="32"/>
                <w:szCs w:val="32"/>
              </w:rPr>
              <w:t>cone</w:t>
            </w:r>
          </w:p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00F9DC72" wp14:editId="0C8AA173">
                  <wp:extent cx="742950" cy="742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88" cy="74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F3ECA" w:rsidRPr="00F87023" w:rsidRDefault="001F7294">
            <w:p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A 3-D figure with</w:t>
            </w:r>
          </w:p>
          <w:p w:rsidR="001F7294" w:rsidRPr="00F87023" w:rsidRDefault="001F7294" w:rsidP="001F729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One flat base (usually circular)</w:t>
            </w:r>
          </w:p>
          <w:p w:rsidR="00664766" w:rsidRPr="00F87023" w:rsidRDefault="00664766" w:rsidP="001F729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One curved surface</w:t>
            </w:r>
          </w:p>
          <w:p w:rsidR="00664766" w:rsidRPr="00F87023" w:rsidRDefault="00664766" w:rsidP="001F729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One curved edge</w:t>
            </w:r>
          </w:p>
          <w:p w:rsidR="00664766" w:rsidRPr="00F87023" w:rsidRDefault="00907248" w:rsidP="000744B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One </w:t>
            </w:r>
            <w:r w:rsidR="000744B0">
              <w:rPr>
                <w:rFonts w:ascii="Comic Sans MS" w:hAnsi="Comic Sans MS"/>
                <w:sz w:val="24"/>
                <w:szCs w:val="24"/>
              </w:rPr>
              <w:t>vertex</w:t>
            </w:r>
            <w:bookmarkStart w:id="0" w:name="_GoBack"/>
            <w:bookmarkEnd w:id="0"/>
          </w:p>
        </w:tc>
      </w:tr>
      <w:tr w:rsidR="000F3ECA" w:rsidTr="000F3ECA">
        <w:tc>
          <w:tcPr>
            <w:tcW w:w="4788" w:type="dxa"/>
          </w:tcPr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 w:rsidRPr="000F3ECA">
              <w:rPr>
                <w:rFonts w:ascii="Comic Sans MS" w:hAnsi="Comic Sans MS"/>
                <w:sz w:val="32"/>
                <w:szCs w:val="32"/>
              </w:rPr>
              <w:t>sphere</w:t>
            </w:r>
          </w:p>
          <w:p w:rsidR="000F3ECA" w:rsidRPr="000F3ECA" w:rsidRDefault="000F3EC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w:t xml:space="preserve">             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78B44D92" wp14:editId="3810CBB4">
                  <wp:extent cx="723900" cy="93911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he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07" cy="94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F3ECA" w:rsidRPr="00F87023" w:rsidRDefault="00664766">
            <w:pPr>
              <w:rPr>
                <w:rFonts w:ascii="Comic Sans MS" w:hAnsi="Comic Sans MS"/>
                <w:sz w:val="24"/>
                <w:szCs w:val="24"/>
              </w:rPr>
            </w:pPr>
            <w:r w:rsidRPr="00F87023">
              <w:rPr>
                <w:rFonts w:ascii="Comic Sans MS" w:hAnsi="Comic Sans MS"/>
                <w:sz w:val="24"/>
                <w:szCs w:val="24"/>
              </w:rPr>
              <w:t>A 3-D figure made up of all points that are equally distant from a point called the center</w:t>
            </w:r>
          </w:p>
          <w:p w:rsidR="00664766" w:rsidRPr="00F87023" w:rsidRDefault="006647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F3ECA" w:rsidRDefault="000F3ECA"/>
    <w:sectPr w:rsidR="000F3EC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DA" w:rsidRDefault="009D7DDA" w:rsidP="009D7DDA">
      <w:pPr>
        <w:spacing w:after="0" w:line="240" w:lineRule="auto"/>
      </w:pPr>
      <w:r>
        <w:separator/>
      </w:r>
    </w:p>
  </w:endnote>
  <w:endnote w:type="continuationSeparator" w:id="0">
    <w:p w:rsidR="009D7DDA" w:rsidRDefault="009D7DDA" w:rsidP="009D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DA" w:rsidRDefault="009D7DDA" w:rsidP="009D7DDA">
      <w:pPr>
        <w:spacing w:after="0" w:line="240" w:lineRule="auto"/>
      </w:pPr>
      <w:r>
        <w:separator/>
      </w:r>
    </w:p>
  </w:footnote>
  <w:footnote w:type="continuationSeparator" w:id="0">
    <w:p w:rsidR="009D7DDA" w:rsidRDefault="009D7DDA" w:rsidP="009D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DA" w:rsidRDefault="001B543E">
    <w:pPr>
      <w:pStyle w:val="Header"/>
    </w:pPr>
    <w:r>
      <w:t>Gr2 U6</w:t>
    </w:r>
    <w:r w:rsidR="009D7DDA">
      <w:t xml:space="preserve"> – Solid Definition Reference Sheet</w:t>
    </w:r>
  </w:p>
  <w:p w:rsidR="009D7DDA" w:rsidRDefault="009D7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4EF"/>
    <w:multiLevelType w:val="hybridMultilevel"/>
    <w:tmpl w:val="C55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21C"/>
    <w:multiLevelType w:val="hybridMultilevel"/>
    <w:tmpl w:val="FDD4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75F15"/>
    <w:multiLevelType w:val="hybridMultilevel"/>
    <w:tmpl w:val="0D82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5633A"/>
    <w:multiLevelType w:val="hybridMultilevel"/>
    <w:tmpl w:val="0208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A"/>
    <w:rsid w:val="000744B0"/>
    <w:rsid w:val="000F3ECA"/>
    <w:rsid w:val="001B543E"/>
    <w:rsid w:val="001F7294"/>
    <w:rsid w:val="00664766"/>
    <w:rsid w:val="00907248"/>
    <w:rsid w:val="009338BA"/>
    <w:rsid w:val="00974C84"/>
    <w:rsid w:val="00987163"/>
    <w:rsid w:val="009D7DDA"/>
    <w:rsid w:val="00F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DA"/>
  </w:style>
  <w:style w:type="paragraph" w:styleId="Footer">
    <w:name w:val="footer"/>
    <w:basedOn w:val="Normal"/>
    <w:link w:val="FooterChar"/>
    <w:uiPriority w:val="99"/>
    <w:unhideWhenUsed/>
    <w:rsid w:val="009D7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DA"/>
  </w:style>
  <w:style w:type="paragraph" w:styleId="Footer">
    <w:name w:val="footer"/>
    <w:basedOn w:val="Normal"/>
    <w:link w:val="FooterChar"/>
    <w:uiPriority w:val="99"/>
    <w:unhideWhenUsed/>
    <w:rsid w:val="009D7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2014-07-03T16:11:00Z</cp:lastPrinted>
  <dcterms:created xsi:type="dcterms:W3CDTF">2014-07-18T13:23:00Z</dcterms:created>
  <dcterms:modified xsi:type="dcterms:W3CDTF">2014-07-18T13:23:00Z</dcterms:modified>
</cp:coreProperties>
</file>