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A6A" w:rsidRDefault="0075676A" w:rsidP="003D736F">
      <w:pPr>
        <w:ind w:firstLine="720"/>
        <w:jc w:val="center"/>
        <w:rPr>
          <w:rFonts w:ascii="Tahoma" w:hAnsi="Tahoma" w:cs="Tahoma"/>
          <w:b/>
          <w:sz w:val="22"/>
          <w:szCs w:val="22"/>
        </w:rPr>
      </w:pPr>
      <w:r>
        <w:rPr>
          <w:rFonts w:ascii="Arial Narrow" w:hAnsi="Arial Narrow"/>
          <w:noProof/>
        </w:rPr>
        <mc:AlternateContent>
          <mc:Choice Requires="wps">
            <w:drawing>
              <wp:anchor distT="0" distB="0" distL="114300" distR="114300" simplePos="0" relativeHeight="251657728" behindDoc="0" locked="0" layoutInCell="1" allowOverlap="1">
                <wp:simplePos x="0" y="0"/>
                <wp:positionH relativeFrom="column">
                  <wp:posOffset>6007100</wp:posOffset>
                </wp:positionH>
                <wp:positionV relativeFrom="paragraph">
                  <wp:posOffset>-60960</wp:posOffset>
                </wp:positionV>
                <wp:extent cx="622300" cy="1666875"/>
                <wp:effectExtent l="0" t="0" r="9525" b="228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1666875"/>
                        </a:xfrm>
                        <a:prstGeom prst="rect">
                          <a:avLst/>
                        </a:prstGeom>
                        <a:solidFill>
                          <a:srgbClr val="C0C0C0"/>
                        </a:solidFill>
                        <a:ln>
                          <a:noFill/>
                        </a:ln>
                        <a:effectLst>
                          <a:outerShdw dist="28398" dir="3806097" algn="ctr" rotWithShape="0">
                            <a:srgbClr val="205867"/>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A8436E" w:rsidRPr="003D736F" w:rsidRDefault="003D736F">
                            <w:pPr>
                              <w:rPr>
                                <w:rFonts w:ascii="Arial Black" w:hAnsi="Arial Black"/>
                              </w:rPr>
                            </w:pPr>
                            <w:r w:rsidRPr="003D736F">
                              <w:rPr>
                                <w:rFonts w:ascii="Arial Black" w:hAnsi="Arial Black"/>
                              </w:rPr>
                              <w:t>G</w:t>
                            </w:r>
                            <w:r w:rsidR="00A8436E">
                              <w:rPr>
                                <w:rFonts w:ascii="Arial Black" w:hAnsi="Arial Black"/>
                              </w:rPr>
                              <w:t xml:space="preserve">rade </w:t>
                            </w:r>
                            <w:r w:rsidR="00CB4380">
                              <w:rPr>
                                <w:rFonts w:ascii="Arial Black" w:hAnsi="Arial Black"/>
                              </w:rPr>
                              <w:t>K</w:t>
                            </w:r>
                            <w:r w:rsidR="00211CD8">
                              <w:rPr>
                                <w:rFonts w:ascii="Arial Black" w:hAnsi="Arial Black"/>
                              </w:rPr>
                              <w:t xml:space="preserve"> </w:t>
                            </w:r>
                            <w:r w:rsidR="00A8436E">
                              <w:rPr>
                                <w:rFonts w:ascii="Arial Black" w:hAnsi="Arial Black"/>
                              </w:rPr>
                              <w:t xml:space="preserve">Unit </w:t>
                            </w:r>
                            <w:r w:rsidR="00644368">
                              <w:rPr>
                                <w:rFonts w:ascii="Arial Black" w:hAnsi="Arial Black"/>
                              </w:rPr>
                              <w:t>4</w:t>
                            </w:r>
                            <w:r w:rsidR="00A8436E">
                              <w:rPr>
                                <w:rFonts w:ascii="Arial Black" w:hAnsi="Arial Black"/>
                              </w:rPr>
                              <w:t xml:space="preserve">    Lesson </w:t>
                            </w:r>
                            <w:r w:rsidR="00F224FF">
                              <w:rPr>
                                <w:rFonts w:ascii="Arial Black" w:hAnsi="Arial Black"/>
                              </w:rPr>
                              <w:t>19</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73pt;margin-top:-4.8pt;width:49pt;height:131.2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" fillcolor="silver" stroked="f" strokeweight="0">
                <v:shadow on="t" color="#205867" offset="1pt"/>
                <v:textbox style="layout-flow:vertical;mso-layout-flow-alt:bottom-to-top;mso-fit-shape-to-text:t">
                  <w:txbxContent>
                    <w:p w:rsidR="00A8436E" w:rsidRPr="003D736F" w:rsidRDefault="003D736F">
                      <w:pPr>
                        <w:rPr>
                          <w:rFonts w:ascii="Arial Black" w:hAnsi="Arial Black"/>
                        </w:rPr>
                      </w:pPr>
                      <w:r w:rsidRPr="003D736F">
                        <w:rPr>
                          <w:rFonts w:ascii="Arial Black" w:hAnsi="Arial Black"/>
                        </w:rPr>
                        <w:t>G</w:t>
                      </w:r>
                      <w:r w:rsidR="00A8436E">
                        <w:rPr>
                          <w:rFonts w:ascii="Arial Black" w:hAnsi="Arial Black"/>
                        </w:rPr>
                        <w:t xml:space="preserve">rade </w:t>
                      </w:r>
                      <w:r w:rsidR="00CB4380">
                        <w:rPr>
                          <w:rFonts w:ascii="Arial Black" w:hAnsi="Arial Black"/>
                        </w:rPr>
                        <w:t>K</w:t>
                      </w:r>
                      <w:r w:rsidR="00211CD8">
                        <w:rPr>
                          <w:rFonts w:ascii="Arial Black" w:hAnsi="Arial Black"/>
                        </w:rPr>
                        <w:t xml:space="preserve"> </w:t>
                      </w:r>
                      <w:r w:rsidR="00A8436E">
                        <w:rPr>
                          <w:rFonts w:ascii="Arial Black" w:hAnsi="Arial Black"/>
                        </w:rPr>
                        <w:t xml:space="preserve">Unit </w:t>
                      </w:r>
                      <w:r w:rsidR="00644368">
                        <w:rPr>
                          <w:rFonts w:ascii="Arial Black" w:hAnsi="Arial Black"/>
                        </w:rPr>
                        <w:t>4</w:t>
                      </w:r>
                      <w:r w:rsidR="00A8436E">
                        <w:rPr>
                          <w:rFonts w:ascii="Arial Black" w:hAnsi="Arial Black"/>
                        </w:rPr>
                        <w:t xml:space="preserve">    Lesson </w:t>
                      </w:r>
                      <w:r w:rsidR="00F224FF">
                        <w:rPr>
                          <w:rFonts w:ascii="Arial Black" w:hAnsi="Arial Black"/>
                        </w:rPr>
                        <w:t>19</w:t>
                      </w:r>
                    </w:p>
                  </w:txbxContent>
                </v:textbox>
              </v:shape>
            </w:pict>
          </mc:Fallback>
        </mc:AlternateContent>
      </w:r>
      <w:r w:rsidR="00E178B6">
        <w:rPr>
          <w:rFonts w:ascii="Tahoma" w:hAnsi="Tahoma" w:cs="Tahoma"/>
          <w:b/>
          <w:sz w:val="22"/>
          <w:szCs w:val="22"/>
        </w:rPr>
        <w:t>*</w:t>
      </w:r>
      <w:r w:rsidR="00577E97" w:rsidRPr="00C26436">
        <w:rPr>
          <w:rFonts w:ascii="Tahoma" w:hAnsi="Tahoma" w:cs="Tahoma"/>
          <w:b/>
          <w:sz w:val="22"/>
          <w:szCs w:val="22"/>
        </w:rPr>
        <w:t xml:space="preserve">Fairfield Public Schools </w:t>
      </w:r>
      <w:r w:rsidR="00577E97">
        <w:rPr>
          <w:rFonts w:ascii="Tahoma" w:hAnsi="Tahoma" w:cs="Tahoma"/>
          <w:b/>
          <w:sz w:val="22"/>
          <w:szCs w:val="22"/>
        </w:rPr>
        <w:t>B</w:t>
      </w:r>
      <w:r w:rsidR="003D736F">
        <w:rPr>
          <w:rFonts w:ascii="Tahoma" w:hAnsi="Tahoma" w:cs="Tahoma"/>
          <w:b/>
          <w:sz w:val="22"/>
          <w:szCs w:val="22"/>
        </w:rPr>
        <w:t>alanced Math Instructional Model</w:t>
      </w:r>
    </w:p>
    <w:p w:rsidR="00CB6A6A" w:rsidRPr="003D736F" w:rsidRDefault="00CB6A6A">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1783"/>
        <w:gridCol w:w="17"/>
        <w:gridCol w:w="7739"/>
        <w:gridCol w:w="19"/>
      </w:tblGrid>
      <w:tr w:rsidR="00E02311" w:rsidTr="001B71B4">
        <w:trPr>
          <w:gridBefore w:val="1"/>
          <w:wBefore w:w="9" w:type="pct"/>
          <w:cantSplit/>
          <w:trHeight w:val="440"/>
        </w:trPr>
        <w:tc>
          <w:tcPr>
            <w:tcW w:w="4991" w:type="pct"/>
            <w:gridSpan w:val="4"/>
          </w:tcPr>
          <w:p w:rsidR="00841F1C" w:rsidRPr="00830913" w:rsidRDefault="00E02311" w:rsidP="0039524C">
            <w:pPr>
              <w:rPr>
                <w:sz w:val="22"/>
                <w:szCs w:val="22"/>
              </w:rPr>
            </w:pPr>
            <w:r>
              <w:rPr>
                <w:rFonts w:ascii="Arial Black" w:hAnsi="Arial Black"/>
                <w:sz w:val="20"/>
                <w:szCs w:val="20"/>
              </w:rPr>
              <w:t>Materials:</w:t>
            </w:r>
            <w:r w:rsidRPr="007D760A">
              <w:rPr>
                <w:sz w:val="22"/>
                <w:szCs w:val="22"/>
              </w:rPr>
              <w:t xml:space="preserve"> </w:t>
            </w:r>
            <w:r w:rsidR="001B71B4">
              <w:rPr>
                <w:rFonts w:ascii="Arial Black" w:hAnsi="Arial Black"/>
                <w:sz w:val="20"/>
                <w:szCs w:val="20"/>
              </w:rPr>
              <w:t xml:space="preserve">Fluency: </w:t>
            </w:r>
            <w:r w:rsidR="001B71B4">
              <w:rPr>
                <w:sz w:val="22"/>
                <w:szCs w:val="22"/>
              </w:rPr>
              <w:t xml:space="preserve">Number cards 10-20, counters. </w:t>
            </w:r>
            <w:r w:rsidR="001B71B4">
              <w:rPr>
                <w:rFonts w:ascii="Arial Black" w:hAnsi="Arial Black"/>
                <w:sz w:val="20"/>
                <w:szCs w:val="20"/>
              </w:rPr>
              <w:t xml:space="preserve">Lesson: </w:t>
            </w:r>
            <w:r w:rsidRPr="007D760A">
              <w:rPr>
                <w:sz w:val="22"/>
                <w:szCs w:val="22"/>
              </w:rPr>
              <w:t xml:space="preserve"> </w:t>
            </w:r>
            <w:r w:rsidR="0029665F">
              <w:rPr>
                <w:sz w:val="22"/>
                <w:szCs w:val="22"/>
              </w:rPr>
              <w:t>Numbered doors 1-20</w:t>
            </w:r>
            <w:r w:rsidR="00F224FF">
              <w:rPr>
                <w:sz w:val="22"/>
                <w:szCs w:val="22"/>
              </w:rPr>
              <w:t xml:space="preserve"> (Enlarged onto 11X17 paper)</w:t>
            </w:r>
            <w:r w:rsidR="0029665F">
              <w:rPr>
                <w:sz w:val="22"/>
                <w:szCs w:val="22"/>
              </w:rPr>
              <w:t>, geometric shapes, glue</w:t>
            </w:r>
          </w:p>
        </w:tc>
      </w:tr>
      <w:tr w:rsidR="00615F9C" w:rsidTr="001B71B4">
        <w:trPr>
          <w:gridBefore w:val="1"/>
          <w:wBefore w:w="9" w:type="pct"/>
          <w:cantSplit/>
          <w:trHeight w:val="1134"/>
        </w:trPr>
        <w:tc>
          <w:tcPr>
            <w:tcW w:w="940" w:type="pct"/>
            <w:gridSpan w:val="2"/>
          </w:tcPr>
          <w:p w:rsidR="00615F9C" w:rsidRPr="00577E97" w:rsidRDefault="00615F9C" w:rsidP="00577E97">
            <w:pPr>
              <w:jc w:val="center"/>
              <w:rPr>
                <w:rFonts w:ascii="Arial Black" w:hAnsi="Arial Black"/>
                <w:sz w:val="20"/>
                <w:szCs w:val="20"/>
              </w:rPr>
            </w:pPr>
            <w:r w:rsidRPr="00577E97">
              <w:rPr>
                <w:rFonts w:ascii="Arial Black" w:hAnsi="Arial Black"/>
                <w:sz w:val="20"/>
                <w:szCs w:val="20"/>
              </w:rPr>
              <w:t>Fluency Work</w:t>
            </w:r>
          </w:p>
          <w:p w:rsidR="00615F9C" w:rsidRPr="00577E97" w:rsidRDefault="00615F9C" w:rsidP="00FF71E3">
            <w:pPr>
              <w:jc w:val="center"/>
              <w:rPr>
                <w:rFonts w:ascii="Arial Black" w:hAnsi="Arial Black"/>
                <w:sz w:val="20"/>
                <w:szCs w:val="20"/>
              </w:rPr>
            </w:pPr>
            <w:r w:rsidRPr="00577E97">
              <w:rPr>
                <w:rFonts w:ascii="Arial Black" w:hAnsi="Arial Black"/>
                <w:sz w:val="20"/>
                <w:szCs w:val="20"/>
              </w:rPr>
              <w:t>(1-5 min.)</w:t>
            </w:r>
          </w:p>
        </w:tc>
        <w:tc>
          <w:tcPr>
            <w:tcW w:w="4051" w:type="pct"/>
            <w:gridSpan w:val="2"/>
          </w:tcPr>
          <w:p w:rsidR="00DA501A" w:rsidRDefault="00A74380" w:rsidP="00A74380">
            <w:r>
              <w:t>Draw a number card with numbers ranging from 10 to 20.  Ask students to create that number with counters.  Highlight students who placed a set of ten and the loose in an easy to visualize</w:t>
            </w:r>
            <w:r w:rsidR="006E6BF2">
              <w:t xml:space="preserve"> </w:t>
            </w:r>
            <w:r>
              <w:t>or organized manner.  Repeat with few different numbers.  Highlight students who begin to realize they can just leave their set of ten grouped and only begin to focus on changing the ones.</w:t>
            </w:r>
          </w:p>
        </w:tc>
      </w:tr>
      <w:tr w:rsidR="001B71B4" w:rsidTr="001B71B4">
        <w:trPr>
          <w:gridAfter w:val="1"/>
          <w:wAfter w:w="10" w:type="pct"/>
          <w:trHeight w:val="566"/>
        </w:trPr>
        <w:tc>
          <w:tcPr>
            <w:tcW w:w="940" w:type="pct"/>
            <w:gridSpan w:val="2"/>
          </w:tcPr>
          <w:p w:rsidR="001B71B4" w:rsidRPr="00577E97" w:rsidRDefault="001B71B4" w:rsidP="00FF71E3">
            <w:pPr>
              <w:jc w:val="center"/>
              <w:rPr>
                <w:rFonts w:ascii="Arial Black" w:hAnsi="Arial Black"/>
                <w:sz w:val="20"/>
                <w:szCs w:val="20"/>
              </w:rPr>
            </w:pPr>
            <w:r>
              <w:rPr>
                <w:rFonts w:ascii="Arial Black" w:hAnsi="Arial Black"/>
                <w:sz w:val="20"/>
                <w:szCs w:val="20"/>
              </w:rPr>
              <w:t>Teaching Point</w:t>
            </w:r>
          </w:p>
        </w:tc>
        <w:tc>
          <w:tcPr>
            <w:tcW w:w="4050" w:type="pct"/>
            <w:gridSpan w:val="2"/>
            <w:shd w:val="clear" w:color="auto" w:fill="auto"/>
          </w:tcPr>
          <w:p w:rsidR="001B71B4" w:rsidRDefault="001B71B4" w:rsidP="00435DAA"/>
          <w:p w:rsidR="001B71B4" w:rsidRDefault="001B71B4" w:rsidP="00435DAA">
            <w:r>
              <w:t>Sequence numbers 1-20.</w:t>
            </w:r>
          </w:p>
        </w:tc>
      </w:tr>
      <w:tr w:rsidR="001B71B4" w:rsidTr="001B71B4">
        <w:trPr>
          <w:gridAfter w:val="1"/>
          <w:wAfter w:w="10" w:type="pct"/>
          <w:trHeight w:val="1035"/>
        </w:trPr>
        <w:tc>
          <w:tcPr>
            <w:tcW w:w="940" w:type="pct"/>
            <w:gridSpan w:val="2"/>
          </w:tcPr>
          <w:p w:rsidR="001B71B4" w:rsidRDefault="001B71B4" w:rsidP="00B51F81">
            <w:pPr>
              <w:jc w:val="center"/>
              <w:rPr>
                <w:rFonts w:ascii="Arial Black" w:hAnsi="Arial Black"/>
                <w:sz w:val="20"/>
                <w:szCs w:val="20"/>
              </w:rPr>
            </w:pPr>
            <w:r w:rsidRPr="00577E97">
              <w:rPr>
                <w:rFonts w:ascii="Arial Black" w:hAnsi="Arial Black"/>
                <w:sz w:val="20"/>
                <w:szCs w:val="20"/>
              </w:rPr>
              <w:t>Mini-Lesson</w:t>
            </w:r>
          </w:p>
        </w:tc>
        <w:tc>
          <w:tcPr>
            <w:tcW w:w="4050" w:type="pct"/>
            <w:gridSpan w:val="2"/>
            <w:shd w:val="clear" w:color="auto" w:fill="auto"/>
          </w:tcPr>
          <w:p w:rsidR="00187D23" w:rsidRDefault="001B71B4" w:rsidP="00A74380">
            <w:r>
              <w:t xml:space="preserve">Ask the students if they know the number on their house or apartment.  Bring to their attention that we number our addresses to help us locate places.  Ask if the students noticed that the classrooms in the school are numbered too.  Tell them today we are going to make the front doors of our Geo-neighborhood.  Tell them they can design their own front door by </w:t>
            </w:r>
            <w:proofErr w:type="spellStart"/>
            <w:r>
              <w:t>glueing</w:t>
            </w:r>
            <w:proofErr w:type="spellEnd"/>
            <w:r>
              <w:t xml:space="preserve">/taping geometric shapes on their doors. </w:t>
            </w:r>
            <w:r w:rsidR="00E12AD9">
              <w:t xml:space="preserve">(Make sure you enlarge the doors on 11x17 </w:t>
            </w:r>
            <w:proofErr w:type="gramStart"/>
            <w:r w:rsidR="00E12AD9">
              <w:t>paper</w:t>
            </w:r>
            <w:proofErr w:type="gramEnd"/>
            <w:r w:rsidR="00E12AD9">
              <w:t xml:space="preserve"> so students can fit the correct number of shapes on their door.)</w:t>
            </w:r>
            <w:bookmarkStart w:id="0" w:name="_GoBack"/>
            <w:bookmarkEnd w:id="0"/>
            <w:r>
              <w:t xml:space="preserve"> Review each of the shapes and ask students to describe how they know what the shape is by describing an attribute. Remind the students that the number and matching ten-frame need to be visible. If they have a number higher than ten then they should circle a group of ten to help them see ten and some loose. </w:t>
            </w:r>
          </w:p>
          <w:p w:rsidR="00187D23" w:rsidRDefault="00187D23" w:rsidP="00A74380">
            <w:r>
              <w:rPr>
                <w:noProof/>
              </w:rPr>
              <w:drawing>
                <wp:inline distT="0" distB="0" distL="0" distR="0">
                  <wp:extent cx="1683348" cy="1043379"/>
                  <wp:effectExtent l="0" t="4128" r="8573" b="8572"/>
                  <wp:docPr id="2" name="Picture 2" descr="C:\Users\kabramson\AppData\Local\Microsoft\Windows\Temporary Internet Files\Content.IE5\710R9MVZ\20140709_124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bramson\AppData\Local\Microsoft\Windows\Temporary Internet Files\Content.IE5\710R9MVZ\20140709_124928.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715" t="12602" r="9832" b="6460"/>
                          <a:stretch/>
                        </pic:blipFill>
                        <pic:spPr bwMode="auto">
                          <a:xfrm rot="5400000">
                            <a:off x="0" y="0"/>
                            <a:ext cx="1688550" cy="1046603"/>
                          </a:xfrm>
                          <a:prstGeom prst="rect">
                            <a:avLst/>
                          </a:prstGeom>
                          <a:noFill/>
                          <a:ln>
                            <a:noFill/>
                          </a:ln>
                          <a:extLst>
                            <a:ext uri="{53640926-AAD7-44D8-BBD7-CCE9431645EC}">
                              <a14:shadowObscured xmlns:a14="http://schemas.microsoft.com/office/drawing/2010/main"/>
                            </a:ext>
                          </a:extLst>
                        </pic:spPr>
                      </pic:pic>
                    </a:graphicData>
                  </a:graphic>
                </wp:inline>
              </w:drawing>
            </w:r>
          </w:p>
          <w:p w:rsidR="001B71B4" w:rsidRDefault="001B71B4" w:rsidP="00A74380">
            <w:r>
              <w:t>It is helpful if the teacher has a sample to demonstrate with the students. Assign numbered doors to students and ask all to recite the numbers as you pass them out.  Field any questions before they set to work.  If you have more than twenty students, provide selected students with numbers beyond 20.  The numbers beyond twenty do not need to be discussed with the whole class at this time.</w:t>
            </w:r>
          </w:p>
          <w:p w:rsidR="001B71B4" w:rsidRPr="0029665F" w:rsidRDefault="001B71B4" w:rsidP="00A74380">
            <w:r>
              <w:rPr>
                <w:i/>
              </w:rPr>
              <w:t>Note:  Numbered “doors” are provided; however, you may want to vary this activity by using your own materials.  Students could then attach the numbers and matching ten-frames after they decorate the doors.  This is also an opportunity to review the geometric shapes and some of their attributes.</w:t>
            </w:r>
          </w:p>
        </w:tc>
      </w:tr>
      <w:tr w:rsidR="001B71B4" w:rsidTr="00ED3DDA">
        <w:trPr>
          <w:gridAfter w:val="1"/>
          <w:wAfter w:w="10" w:type="pct"/>
          <w:trHeight w:val="863"/>
        </w:trPr>
        <w:tc>
          <w:tcPr>
            <w:tcW w:w="940" w:type="pct"/>
            <w:gridSpan w:val="2"/>
          </w:tcPr>
          <w:p w:rsidR="001B71B4" w:rsidRPr="001B71B4" w:rsidRDefault="001B71B4" w:rsidP="001B71B4">
            <w:pPr>
              <w:jc w:val="center"/>
              <w:rPr>
                <w:rFonts w:ascii="Arial Black" w:hAnsi="Arial Black"/>
                <w:sz w:val="20"/>
                <w:szCs w:val="20"/>
              </w:rPr>
            </w:pPr>
            <w:r w:rsidRPr="00577E97">
              <w:rPr>
                <w:rFonts w:ascii="Arial Black" w:hAnsi="Arial Black"/>
                <w:sz w:val="20"/>
                <w:szCs w:val="20"/>
              </w:rPr>
              <w:t>Focus Questions for APS</w:t>
            </w:r>
          </w:p>
        </w:tc>
        <w:tc>
          <w:tcPr>
            <w:tcW w:w="4050" w:type="pct"/>
            <w:gridSpan w:val="2"/>
            <w:shd w:val="clear" w:color="auto" w:fill="auto"/>
          </w:tcPr>
          <w:p w:rsidR="001B71B4" w:rsidRDefault="001B71B4" w:rsidP="001023E2"/>
          <w:p w:rsidR="001B71B4" w:rsidRDefault="001B71B4" w:rsidP="0029665F">
            <w:r>
              <w:t>What number door is yours?</w:t>
            </w:r>
          </w:p>
        </w:tc>
      </w:tr>
      <w:tr w:rsidR="001B71B4" w:rsidTr="001B71B4">
        <w:trPr>
          <w:gridAfter w:val="1"/>
          <w:wAfter w:w="10" w:type="pct"/>
          <w:trHeight w:val="1380"/>
        </w:trPr>
        <w:tc>
          <w:tcPr>
            <w:tcW w:w="940" w:type="pct"/>
            <w:gridSpan w:val="2"/>
          </w:tcPr>
          <w:p w:rsidR="001B71B4" w:rsidRDefault="001B71B4" w:rsidP="00E41F5E">
            <w:pPr>
              <w:jc w:val="center"/>
              <w:rPr>
                <w:rFonts w:ascii="Arial Black" w:hAnsi="Arial Black"/>
                <w:sz w:val="20"/>
                <w:szCs w:val="20"/>
              </w:rPr>
            </w:pPr>
            <w:r w:rsidRPr="00577E97">
              <w:rPr>
                <w:rFonts w:ascii="Arial Black" w:hAnsi="Arial Black"/>
                <w:sz w:val="20"/>
                <w:szCs w:val="20"/>
              </w:rPr>
              <w:t>Active Problem Solving</w:t>
            </w:r>
          </w:p>
          <w:p w:rsidR="001B71B4" w:rsidRDefault="001B71B4" w:rsidP="00577E97">
            <w:pPr>
              <w:jc w:val="center"/>
              <w:rPr>
                <w:rFonts w:ascii="Arial Black" w:hAnsi="Arial Black"/>
                <w:sz w:val="20"/>
                <w:szCs w:val="20"/>
              </w:rPr>
            </w:pPr>
          </w:p>
          <w:p w:rsidR="001B71B4" w:rsidRPr="00577E97" w:rsidRDefault="001B71B4" w:rsidP="00577E97">
            <w:pPr>
              <w:jc w:val="center"/>
              <w:rPr>
                <w:rFonts w:ascii="Arial Black" w:hAnsi="Arial Black"/>
                <w:sz w:val="20"/>
                <w:szCs w:val="20"/>
              </w:rPr>
            </w:pPr>
          </w:p>
        </w:tc>
        <w:tc>
          <w:tcPr>
            <w:tcW w:w="4050" w:type="pct"/>
            <w:gridSpan w:val="2"/>
            <w:shd w:val="clear" w:color="auto" w:fill="auto"/>
          </w:tcPr>
          <w:p w:rsidR="001B71B4" w:rsidRDefault="001B71B4" w:rsidP="001B6E8C">
            <w:r>
              <w:t>Provide each student with a “numbered door.”  Have a set of pre-cut geometric shapes that students can glue to their numbered door.  As you confer, ask students about the shapes they are using and the attributes.  Keep the students grounded in the context.  Ask if they know what door will come before and after theirs in the K neighborhood.</w:t>
            </w:r>
            <w:r w:rsidR="00ED3DDA">
              <w:t xml:space="preserve"> Have the students circle groups of ten if their number is 10 or higher.</w:t>
            </w:r>
          </w:p>
        </w:tc>
      </w:tr>
      <w:tr w:rsidR="001B71B4" w:rsidTr="001B71B4">
        <w:trPr>
          <w:gridAfter w:val="1"/>
          <w:wAfter w:w="10" w:type="pct"/>
          <w:trHeight w:val="1380"/>
        </w:trPr>
        <w:tc>
          <w:tcPr>
            <w:tcW w:w="940" w:type="pct"/>
            <w:gridSpan w:val="2"/>
          </w:tcPr>
          <w:p w:rsidR="001B71B4" w:rsidRDefault="001B71B4" w:rsidP="00E41F5E">
            <w:pPr>
              <w:rPr>
                <w:rFonts w:ascii="Arial Black" w:hAnsi="Arial Black"/>
                <w:sz w:val="20"/>
                <w:szCs w:val="20"/>
              </w:rPr>
            </w:pPr>
          </w:p>
          <w:p w:rsidR="001B71B4" w:rsidRPr="00577E97" w:rsidRDefault="001B71B4" w:rsidP="00E41F5E">
            <w:pPr>
              <w:jc w:val="center"/>
              <w:rPr>
                <w:rFonts w:ascii="Arial Black" w:hAnsi="Arial Black"/>
                <w:sz w:val="20"/>
                <w:szCs w:val="20"/>
              </w:rPr>
            </w:pPr>
            <w:r w:rsidRPr="00577E97">
              <w:rPr>
                <w:rFonts w:ascii="Arial Black" w:hAnsi="Arial Black"/>
                <w:sz w:val="20"/>
                <w:szCs w:val="20"/>
              </w:rPr>
              <w:t>Differentiation Suggestions</w:t>
            </w:r>
          </w:p>
        </w:tc>
        <w:tc>
          <w:tcPr>
            <w:tcW w:w="4050" w:type="pct"/>
            <w:gridSpan w:val="2"/>
            <w:shd w:val="clear" w:color="auto" w:fill="auto"/>
          </w:tcPr>
          <w:p w:rsidR="001B71B4" w:rsidRDefault="001B71B4" w:rsidP="005F6E90">
            <w:r>
              <w:t>Differentiate this activity by providing</w:t>
            </w:r>
            <w:r w:rsidR="00ED3DDA">
              <w:t xml:space="preserve"> some students with specific resourc</w:t>
            </w:r>
            <w:r>
              <w:t xml:space="preserve">es, i.e. specific geometric shapes for review.  Some students may only complete one door while others can complete several.  While many lessons focus less on task completion and more on the big mathematical ideas, this lesson should focus on task completion.  </w:t>
            </w:r>
          </w:p>
        </w:tc>
      </w:tr>
      <w:tr w:rsidR="001B71B4" w:rsidTr="001B71B4">
        <w:trPr>
          <w:gridAfter w:val="1"/>
          <w:wAfter w:w="10" w:type="pct"/>
          <w:trHeight w:val="1124"/>
        </w:trPr>
        <w:tc>
          <w:tcPr>
            <w:tcW w:w="940" w:type="pct"/>
            <w:gridSpan w:val="2"/>
          </w:tcPr>
          <w:p w:rsidR="001B71B4" w:rsidRPr="00577E97" w:rsidRDefault="001B71B4" w:rsidP="00577E97">
            <w:pPr>
              <w:jc w:val="center"/>
              <w:rPr>
                <w:rFonts w:ascii="Arial Black" w:hAnsi="Arial Black"/>
                <w:sz w:val="20"/>
                <w:szCs w:val="20"/>
              </w:rPr>
            </w:pPr>
            <w:r>
              <w:rPr>
                <w:rFonts w:ascii="Arial Black" w:hAnsi="Arial Black"/>
                <w:sz w:val="20"/>
                <w:szCs w:val="20"/>
              </w:rPr>
              <w:t xml:space="preserve">Assessment Point </w:t>
            </w:r>
          </w:p>
        </w:tc>
        <w:tc>
          <w:tcPr>
            <w:tcW w:w="4050" w:type="pct"/>
            <w:gridSpan w:val="2"/>
          </w:tcPr>
          <w:p w:rsidR="001B71B4" w:rsidRDefault="001B71B4" w:rsidP="001023E2">
            <w:r>
              <w:t>Notice which students are able to identify the shapes and a related attribute.  Do student know their teen number.  Are they able to tell you the number that comes before and after their number?  Can students recognize all the numbers of their peers at their table?</w:t>
            </w:r>
          </w:p>
        </w:tc>
      </w:tr>
      <w:tr w:rsidR="001B71B4" w:rsidTr="001B71B4">
        <w:trPr>
          <w:gridAfter w:val="1"/>
          <w:wAfter w:w="10" w:type="pct"/>
        </w:trPr>
        <w:tc>
          <w:tcPr>
            <w:tcW w:w="940" w:type="pct"/>
            <w:gridSpan w:val="2"/>
          </w:tcPr>
          <w:p w:rsidR="001B71B4" w:rsidRPr="00577E97" w:rsidRDefault="001B71B4" w:rsidP="00577E97">
            <w:pPr>
              <w:jc w:val="center"/>
              <w:rPr>
                <w:rFonts w:ascii="Arial Black" w:hAnsi="Arial Black"/>
                <w:sz w:val="20"/>
                <w:szCs w:val="20"/>
              </w:rPr>
            </w:pPr>
            <w:r w:rsidRPr="00577E97">
              <w:rPr>
                <w:rFonts w:ascii="Arial Black" w:hAnsi="Arial Black"/>
                <w:sz w:val="20"/>
                <w:szCs w:val="20"/>
              </w:rPr>
              <w:t>Reconvene &amp;</w:t>
            </w:r>
          </w:p>
          <w:p w:rsidR="001B71B4" w:rsidRPr="00577E97" w:rsidRDefault="001B71B4" w:rsidP="00E41F5E">
            <w:pPr>
              <w:jc w:val="center"/>
              <w:rPr>
                <w:rFonts w:ascii="Arial Black" w:hAnsi="Arial Black"/>
                <w:sz w:val="20"/>
                <w:szCs w:val="20"/>
              </w:rPr>
            </w:pPr>
            <w:r w:rsidRPr="00577E97">
              <w:rPr>
                <w:rFonts w:ascii="Arial Black" w:hAnsi="Arial Black"/>
                <w:sz w:val="20"/>
                <w:szCs w:val="20"/>
              </w:rPr>
              <w:t>Focus Q.</w:t>
            </w:r>
          </w:p>
        </w:tc>
        <w:tc>
          <w:tcPr>
            <w:tcW w:w="4050" w:type="pct"/>
            <w:gridSpan w:val="2"/>
          </w:tcPr>
          <w:p w:rsidR="001B71B4" w:rsidRPr="00AE2477" w:rsidRDefault="001B71B4" w:rsidP="00F6483E">
            <w:r>
              <w:t>Reconvene the students in the meeting area and have each student share a numbered door.  Ask other students to identify the shapes they see and the number on the doors</w:t>
            </w:r>
          </w:p>
        </w:tc>
      </w:tr>
      <w:tr w:rsidR="00615F9C" w:rsidTr="001B71B4">
        <w:trPr>
          <w:gridBefore w:val="1"/>
          <w:wBefore w:w="9" w:type="pct"/>
        </w:trPr>
        <w:tc>
          <w:tcPr>
            <w:tcW w:w="940" w:type="pct"/>
            <w:gridSpan w:val="2"/>
          </w:tcPr>
          <w:p w:rsidR="00615F9C" w:rsidRPr="00577E97" w:rsidRDefault="00615F9C" w:rsidP="001B71B4">
            <w:pPr>
              <w:jc w:val="center"/>
              <w:rPr>
                <w:rFonts w:ascii="Arial Black" w:hAnsi="Arial Black"/>
                <w:sz w:val="20"/>
                <w:szCs w:val="20"/>
              </w:rPr>
            </w:pPr>
            <w:r>
              <w:rPr>
                <w:rFonts w:ascii="Arial Black" w:hAnsi="Arial Black"/>
                <w:sz w:val="20"/>
                <w:szCs w:val="20"/>
              </w:rPr>
              <w:t>Notes</w:t>
            </w:r>
          </w:p>
        </w:tc>
        <w:tc>
          <w:tcPr>
            <w:tcW w:w="4051" w:type="pct"/>
            <w:gridSpan w:val="2"/>
          </w:tcPr>
          <w:p w:rsidR="00615F9C" w:rsidRDefault="00F54681">
            <w:r>
              <w:t>Collect all the doors for use in Gr K U4 L2</w:t>
            </w:r>
            <w:r w:rsidR="00F224FF">
              <w:t>0</w:t>
            </w:r>
          </w:p>
        </w:tc>
      </w:tr>
    </w:tbl>
    <w:p w:rsidR="00CB6A6A" w:rsidRDefault="00CB6A6A" w:rsidP="003568FD"/>
    <w:sectPr w:rsidR="00CB6A6A" w:rsidSect="00FF71E3">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1518"/>
    <w:multiLevelType w:val="hybridMultilevel"/>
    <w:tmpl w:val="9216F1C6"/>
    <w:lvl w:ilvl="0" w:tplc="5FEAEE6E">
      <w:start w:val="1"/>
      <w:numFmt w:val="bullet"/>
      <w:lvlText w:val=""/>
      <w:lvlJc w:val="left"/>
      <w:pPr>
        <w:ind w:left="473" w:hanging="360"/>
      </w:pPr>
      <w:rPr>
        <w:rFonts w:ascii="Symbol" w:eastAsia="Times New Roman" w:hAnsi="Symbol" w:cs="Times New Roman"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
    <w:nsid w:val="111A381F"/>
    <w:multiLevelType w:val="hybridMultilevel"/>
    <w:tmpl w:val="25BE4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7211D"/>
    <w:multiLevelType w:val="hybridMultilevel"/>
    <w:tmpl w:val="E572D9CA"/>
    <w:lvl w:ilvl="0" w:tplc="04090001">
      <w:start w:val="1"/>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E1611"/>
    <w:multiLevelType w:val="hybridMultilevel"/>
    <w:tmpl w:val="436028F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D1E2E"/>
    <w:multiLevelType w:val="hybridMultilevel"/>
    <w:tmpl w:val="8150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59164E"/>
    <w:multiLevelType w:val="hybridMultilevel"/>
    <w:tmpl w:val="C2FE2598"/>
    <w:lvl w:ilvl="0" w:tplc="289C33D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5F36F8B"/>
    <w:multiLevelType w:val="hybridMultilevel"/>
    <w:tmpl w:val="E6B0A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CCC122D"/>
    <w:multiLevelType w:val="hybridMultilevel"/>
    <w:tmpl w:val="B1FCC76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203757"/>
    <w:multiLevelType w:val="multilevel"/>
    <w:tmpl w:val="E6B0A1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7A9F0514"/>
    <w:multiLevelType w:val="hybridMultilevel"/>
    <w:tmpl w:val="F136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1"/>
  </w:num>
  <w:num w:numId="5">
    <w:abstractNumId w:val="0"/>
  </w:num>
  <w:num w:numId="6">
    <w:abstractNumId w:val="7"/>
  </w:num>
  <w:num w:numId="7">
    <w:abstractNumId w:val="3"/>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6A"/>
    <w:rsid w:val="000000C3"/>
    <w:rsid w:val="000008E2"/>
    <w:rsid w:val="0000220A"/>
    <w:rsid w:val="00002366"/>
    <w:rsid w:val="000054C4"/>
    <w:rsid w:val="00005CC2"/>
    <w:rsid w:val="0000667D"/>
    <w:rsid w:val="00006A7A"/>
    <w:rsid w:val="00007C5D"/>
    <w:rsid w:val="00011416"/>
    <w:rsid w:val="00011FDC"/>
    <w:rsid w:val="000128A5"/>
    <w:rsid w:val="000129A3"/>
    <w:rsid w:val="000157F9"/>
    <w:rsid w:val="000161A0"/>
    <w:rsid w:val="00017522"/>
    <w:rsid w:val="00021583"/>
    <w:rsid w:val="00022219"/>
    <w:rsid w:val="00022D80"/>
    <w:rsid w:val="00023D2D"/>
    <w:rsid w:val="00024459"/>
    <w:rsid w:val="0002575A"/>
    <w:rsid w:val="00026BDC"/>
    <w:rsid w:val="00027239"/>
    <w:rsid w:val="000274C9"/>
    <w:rsid w:val="00030AD1"/>
    <w:rsid w:val="00034856"/>
    <w:rsid w:val="00034EAD"/>
    <w:rsid w:val="000363E2"/>
    <w:rsid w:val="00036916"/>
    <w:rsid w:val="00036E37"/>
    <w:rsid w:val="000371FC"/>
    <w:rsid w:val="00040365"/>
    <w:rsid w:val="00041DEC"/>
    <w:rsid w:val="00041F48"/>
    <w:rsid w:val="00043797"/>
    <w:rsid w:val="00043FFF"/>
    <w:rsid w:val="0004585A"/>
    <w:rsid w:val="0004607D"/>
    <w:rsid w:val="000464F2"/>
    <w:rsid w:val="00050197"/>
    <w:rsid w:val="0005097D"/>
    <w:rsid w:val="00051773"/>
    <w:rsid w:val="00052D06"/>
    <w:rsid w:val="00052ECE"/>
    <w:rsid w:val="0005310E"/>
    <w:rsid w:val="00053C5C"/>
    <w:rsid w:val="00055A78"/>
    <w:rsid w:val="00055B0D"/>
    <w:rsid w:val="00057158"/>
    <w:rsid w:val="000600B5"/>
    <w:rsid w:val="000608BF"/>
    <w:rsid w:val="00060A65"/>
    <w:rsid w:val="00060D37"/>
    <w:rsid w:val="00060D91"/>
    <w:rsid w:val="00063376"/>
    <w:rsid w:val="000634A0"/>
    <w:rsid w:val="0006494C"/>
    <w:rsid w:val="00067B3C"/>
    <w:rsid w:val="0007064C"/>
    <w:rsid w:val="00073886"/>
    <w:rsid w:val="00073DB2"/>
    <w:rsid w:val="00075E47"/>
    <w:rsid w:val="00075F45"/>
    <w:rsid w:val="00075F85"/>
    <w:rsid w:val="0007717A"/>
    <w:rsid w:val="000778F1"/>
    <w:rsid w:val="00080C05"/>
    <w:rsid w:val="00081866"/>
    <w:rsid w:val="000829F6"/>
    <w:rsid w:val="00083B82"/>
    <w:rsid w:val="00084ECB"/>
    <w:rsid w:val="0008561D"/>
    <w:rsid w:val="00087BE3"/>
    <w:rsid w:val="000902D9"/>
    <w:rsid w:val="00091806"/>
    <w:rsid w:val="000924E4"/>
    <w:rsid w:val="00092D9F"/>
    <w:rsid w:val="0009487C"/>
    <w:rsid w:val="0009528E"/>
    <w:rsid w:val="00095450"/>
    <w:rsid w:val="0009566C"/>
    <w:rsid w:val="00095B2A"/>
    <w:rsid w:val="000964DA"/>
    <w:rsid w:val="00096B77"/>
    <w:rsid w:val="00096E55"/>
    <w:rsid w:val="000A14B2"/>
    <w:rsid w:val="000A19F7"/>
    <w:rsid w:val="000A1DB4"/>
    <w:rsid w:val="000A2091"/>
    <w:rsid w:val="000A297E"/>
    <w:rsid w:val="000A31D1"/>
    <w:rsid w:val="000A3A4D"/>
    <w:rsid w:val="000A4D61"/>
    <w:rsid w:val="000A50F5"/>
    <w:rsid w:val="000A51F1"/>
    <w:rsid w:val="000A5493"/>
    <w:rsid w:val="000A71A3"/>
    <w:rsid w:val="000A7E4A"/>
    <w:rsid w:val="000B06FA"/>
    <w:rsid w:val="000B0B60"/>
    <w:rsid w:val="000B35BE"/>
    <w:rsid w:val="000B54F3"/>
    <w:rsid w:val="000B5D77"/>
    <w:rsid w:val="000C0788"/>
    <w:rsid w:val="000C1492"/>
    <w:rsid w:val="000C30D6"/>
    <w:rsid w:val="000C3F83"/>
    <w:rsid w:val="000C4281"/>
    <w:rsid w:val="000C47D7"/>
    <w:rsid w:val="000C54A7"/>
    <w:rsid w:val="000C63FA"/>
    <w:rsid w:val="000C69AD"/>
    <w:rsid w:val="000C73B1"/>
    <w:rsid w:val="000D53F5"/>
    <w:rsid w:val="000D56BF"/>
    <w:rsid w:val="000D6492"/>
    <w:rsid w:val="000D6CAC"/>
    <w:rsid w:val="000E016F"/>
    <w:rsid w:val="000E1A8C"/>
    <w:rsid w:val="000E2674"/>
    <w:rsid w:val="000E281E"/>
    <w:rsid w:val="000E402A"/>
    <w:rsid w:val="000E55FB"/>
    <w:rsid w:val="000E63C3"/>
    <w:rsid w:val="000E6B76"/>
    <w:rsid w:val="000E6CD3"/>
    <w:rsid w:val="000F015D"/>
    <w:rsid w:val="000F1045"/>
    <w:rsid w:val="000F148F"/>
    <w:rsid w:val="000F3E26"/>
    <w:rsid w:val="000F4642"/>
    <w:rsid w:val="000F4883"/>
    <w:rsid w:val="000F4AB8"/>
    <w:rsid w:val="000F4CC6"/>
    <w:rsid w:val="000F55A4"/>
    <w:rsid w:val="000F7AD6"/>
    <w:rsid w:val="0010116B"/>
    <w:rsid w:val="001013BA"/>
    <w:rsid w:val="00101538"/>
    <w:rsid w:val="00101C0B"/>
    <w:rsid w:val="00102363"/>
    <w:rsid w:val="001023E2"/>
    <w:rsid w:val="00103E39"/>
    <w:rsid w:val="001058B5"/>
    <w:rsid w:val="00105B68"/>
    <w:rsid w:val="001065CD"/>
    <w:rsid w:val="0010708B"/>
    <w:rsid w:val="00107B34"/>
    <w:rsid w:val="00111BA0"/>
    <w:rsid w:val="00112126"/>
    <w:rsid w:val="001144EF"/>
    <w:rsid w:val="001147A1"/>
    <w:rsid w:val="00114809"/>
    <w:rsid w:val="00115CBF"/>
    <w:rsid w:val="00116C49"/>
    <w:rsid w:val="0012125B"/>
    <w:rsid w:val="001216BC"/>
    <w:rsid w:val="00121D5F"/>
    <w:rsid w:val="00124728"/>
    <w:rsid w:val="00125956"/>
    <w:rsid w:val="00126501"/>
    <w:rsid w:val="00127666"/>
    <w:rsid w:val="00127881"/>
    <w:rsid w:val="00127E09"/>
    <w:rsid w:val="001300BD"/>
    <w:rsid w:val="00130708"/>
    <w:rsid w:val="001307A4"/>
    <w:rsid w:val="001336C4"/>
    <w:rsid w:val="00133CD0"/>
    <w:rsid w:val="00135CF5"/>
    <w:rsid w:val="00135E19"/>
    <w:rsid w:val="00136535"/>
    <w:rsid w:val="00140195"/>
    <w:rsid w:val="001405FE"/>
    <w:rsid w:val="00141044"/>
    <w:rsid w:val="00141338"/>
    <w:rsid w:val="00142011"/>
    <w:rsid w:val="00142278"/>
    <w:rsid w:val="00143C02"/>
    <w:rsid w:val="0014404E"/>
    <w:rsid w:val="0014439C"/>
    <w:rsid w:val="001447E1"/>
    <w:rsid w:val="00144AB1"/>
    <w:rsid w:val="00145788"/>
    <w:rsid w:val="00146918"/>
    <w:rsid w:val="00147389"/>
    <w:rsid w:val="001532C5"/>
    <w:rsid w:val="00155560"/>
    <w:rsid w:val="00155617"/>
    <w:rsid w:val="00155B31"/>
    <w:rsid w:val="00156583"/>
    <w:rsid w:val="00157421"/>
    <w:rsid w:val="00160089"/>
    <w:rsid w:val="00161101"/>
    <w:rsid w:val="00161719"/>
    <w:rsid w:val="00162854"/>
    <w:rsid w:val="00163802"/>
    <w:rsid w:val="00163AB2"/>
    <w:rsid w:val="001676AE"/>
    <w:rsid w:val="00167ACA"/>
    <w:rsid w:val="001707D3"/>
    <w:rsid w:val="001709D9"/>
    <w:rsid w:val="00171706"/>
    <w:rsid w:val="00171C85"/>
    <w:rsid w:val="0017238D"/>
    <w:rsid w:val="00172F0B"/>
    <w:rsid w:val="00172FF4"/>
    <w:rsid w:val="0017306C"/>
    <w:rsid w:val="00173274"/>
    <w:rsid w:val="001755F7"/>
    <w:rsid w:val="00177127"/>
    <w:rsid w:val="00177E5C"/>
    <w:rsid w:val="001805C7"/>
    <w:rsid w:val="001815D0"/>
    <w:rsid w:val="00181706"/>
    <w:rsid w:val="00181D1F"/>
    <w:rsid w:val="00182B94"/>
    <w:rsid w:val="00182DC8"/>
    <w:rsid w:val="00183A52"/>
    <w:rsid w:val="0018431A"/>
    <w:rsid w:val="00184420"/>
    <w:rsid w:val="0018466D"/>
    <w:rsid w:val="00184F25"/>
    <w:rsid w:val="001863EF"/>
    <w:rsid w:val="00186C21"/>
    <w:rsid w:val="00186FF7"/>
    <w:rsid w:val="00187B11"/>
    <w:rsid w:val="00187D23"/>
    <w:rsid w:val="00191382"/>
    <w:rsid w:val="001917D2"/>
    <w:rsid w:val="00191A70"/>
    <w:rsid w:val="00192D14"/>
    <w:rsid w:val="001934D2"/>
    <w:rsid w:val="00193D68"/>
    <w:rsid w:val="001943E8"/>
    <w:rsid w:val="00195237"/>
    <w:rsid w:val="001953A4"/>
    <w:rsid w:val="00196547"/>
    <w:rsid w:val="001968AB"/>
    <w:rsid w:val="00196E0E"/>
    <w:rsid w:val="001A06A5"/>
    <w:rsid w:val="001A0872"/>
    <w:rsid w:val="001A1CD0"/>
    <w:rsid w:val="001A1FF2"/>
    <w:rsid w:val="001A41E3"/>
    <w:rsid w:val="001A4E7E"/>
    <w:rsid w:val="001A4FEE"/>
    <w:rsid w:val="001A5413"/>
    <w:rsid w:val="001A796F"/>
    <w:rsid w:val="001A79DD"/>
    <w:rsid w:val="001A7DF3"/>
    <w:rsid w:val="001B0960"/>
    <w:rsid w:val="001B1BA3"/>
    <w:rsid w:val="001B2AFA"/>
    <w:rsid w:val="001B2B8F"/>
    <w:rsid w:val="001B2F6C"/>
    <w:rsid w:val="001B3D2D"/>
    <w:rsid w:val="001B5B5B"/>
    <w:rsid w:val="001B6E8C"/>
    <w:rsid w:val="001B71B4"/>
    <w:rsid w:val="001B7FC6"/>
    <w:rsid w:val="001C0071"/>
    <w:rsid w:val="001C03EA"/>
    <w:rsid w:val="001C0671"/>
    <w:rsid w:val="001C26B6"/>
    <w:rsid w:val="001C2EF8"/>
    <w:rsid w:val="001C45A8"/>
    <w:rsid w:val="001C4AC0"/>
    <w:rsid w:val="001C4CD5"/>
    <w:rsid w:val="001C6F60"/>
    <w:rsid w:val="001C7935"/>
    <w:rsid w:val="001C7A03"/>
    <w:rsid w:val="001D08E8"/>
    <w:rsid w:val="001D129D"/>
    <w:rsid w:val="001D3FE5"/>
    <w:rsid w:val="001D43EA"/>
    <w:rsid w:val="001D5827"/>
    <w:rsid w:val="001D5EE7"/>
    <w:rsid w:val="001D7479"/>
    <w:rsid w:val="001D7EE5"/>
    <w:rsid w:val="001E0257"/>
    <w:rsid w:val="001E02DF"/>
    <w:rsid w:val="001E0E03"/>
    <w:rsid w:val="001E1986"/>
    <w:rsid w:val="001E3386"/>
    <w:rsid w:val="001E46CE"/>
    <w:rsid w:val="001E49FE"/>
    <w:rsid w:val="001E4E44"/>
    <w:rsid w:val="001E6982"/>
    <w:rsid w:val="001E7F7A"/>
    <w:rsid w:val="001F213B"/>
    <w:rsid w:val="001F3BE5"/>
    <w:rsid w:val="001F4226"/>
    <w:rsid w:val="001F4233"/>
    <w:rsid w:val="001F482C"/>
    <w:rsid w:val="001F4DFB"/>
    <w:rsid w:val="001F5835"/>
    <w:rsid w:val="001F59F8"/>
    <w:rsid w:val="001F5ED2"/>
    <w:rsid w:val="001F6588"/>
    <w:rsid w:val="001F7412"/>
    <w:rsid w:val="002001A4"/>
    <w:rsid w:val="00200AA0"/>
    <w:rsid w:val="00202E13"/>
    <w:rsid w:val="00202E3C"/>
    <w:rsid w:val="0020315A"/>
    <w:rsid w:val="002039D8"/>
    <w:rsid w:val="00203BC7"/>
    <w:rsid w:val="002052DF"/>
    <w:rsid w:val="002056AA"/>
    <w:rsid w:val="002063C3"/>
    <w:rsid w:val="0021023A"/>
    <w:rsid w:val="00211CD8"/>
    <w:rsid w:val="00213482"/>
    <w:rsid w:val="00213718"/>
    <w:rsid w:val="00213C9A"/>
    <w:rsid w:val="00216860"/>
    <w:rsid w:val="00220C87"/>
    <w:rsid w:val="00220F39"/>
    <w:rsid w:val="00223E82"/>
    <w:rsid w:val="0022418C"/>
    <w:rsid w:val="0022444D"/>
    <w:rsid w:val="00224E5F"/>
    <w:rsid w:val="002254A5"/>
    <w:rsid w:val="00225984"/>
    <w:rsid w:val="002306C1"/>
    <w:rsid w:val="00230730"/>
    <w:rsid w:val="002317FB"/>
    <w:rsid w:val="00232B1B"/>
    <w:rsid w:val="00233CDD"/>
    <w:rsid w:val="00233F71"/>
    <w:rsid w:val="00237954"/>
    <w:rsid w:val="00237B17"/>
    <w:rsid w:val="00241A98"/>
    <w:rsid w:val="00242226"/>
    <w:rsid w:val="002434B3"/>
    <w:rsid w:val="002457AF"/>
    <w:rsid w:val="0024599B"/>
    <w:rsid w:val="002477FD"/>
    <w:rsid w:val="00250571"/>
    <w:rsid w:val="00251F23"/>
    <w:rsid w:val="00253196"/>
    <w:rsid w:val="00253459"/>
    <w:rsid w:val="00253828"/>
    <w:rsid w:val="00256EEF"/>
    <w:rsid w:val="002573A9"/>
    <w:rsid w:val="00257C93"/>
    <w:rsid w:val="00260B59"/>
    <w:rsid w:val="002643F0"/>
    <w:rsid w:val="00264DB9"/>
    <w:rsid w:val="002656FA"/>
    <w:rsid w:val="0027016C"/>
    <w:rsid w:val="00270A06"/>
    <w:rsid w:val="00270EC2"/>
    <w:rsid w:val="00271207"/>
    <w:rsid w:val="00272255"/>
    <w:rsid w:val="0027347F"/>
    <w:rsid w:val="00273FC9"/>
    <w:rsid w:val="00273FE5"/>
    <w:rsid w:val="00274B69"/>
    <w:rsid w:val="0027502D"/>
    <w:rsid w:val="0027628B"/>
    <w:rsid w:val="00276AB4"/>
    <w:rsid w:val="00277296"/>
    <w:rsid w:val="0028059F"/>
    <w:rsid w:val="00280CF8"/>
    <w:rsid w:val="0028127C"/>
    <w:rsid w:val="0028278C"/>
    <w:rsid w:val="00283F2B"/>
    <w:rsid w:val="0028499F"/>
    <w:rsid w:val="00287B0A"/>
    <w:rsid w:val="00290FDA"/>
    <w:rsid w:val="002910DC"/>
    <w:rsid w:val="0029298E"/>
    <w:rsid w:val="00293743"/>
    <w:rsid w:val="00294466"/>
    <w:rsid w:val="00295A62"/>
    <w:rsid w:val="00295B6A"/>
    <w:rsid w:val="0029665F"/>
    <w:rsid w:val="002A2150"/>
    <w:rsid w:val="002A24B1"/>
    <w:rsid w:val="002A357A"/>
    <w:rsid w:val="002A5985"/>
    <w:rsid w:val="002A6807"/>
    <w:rsid w:val="002A7557"/>
    <w:rsid w:val="002B04EB"/>
    <w:rsid w:val="002B093A"/>
    <w:rsid w:val="002B0FC4"/>
    <w:rsid w:val="002B1F04"/>
    <w:rsid w:val="002B2BC8"/>
    <w:rsid w:val="002B48F0"/>
    <w:rsid w:val="002B4994"/>
    <w:rsid w:val="002B4F86"/>
    <w:rsid w:val="002B5580"/>
    <w:rsid w:val="002B5DB0"/>
    <w:rsid w:val="002B7FA7"/>
    <w:rsid w:val="002C08EE"/>
    <w:rsid w:val="002C0999"/>
    <w:rsid w:val="002C22D0"/>
    <w:rsid w:val="002C29F9"/>
    <w:rsid w:val="002C36F3"/>
    <w:rsid w:val="002C4EF7"/>
    <w:rsid w:val="002C4F2B"/>
    <w:rsid w:val="002C5FD4"/>
    <w:rsid w:val="002C6266"/>
    <w:rsid w:val="002C699A"/>
    <w:rsid w:val="002C69E8"/>
    <w:rsid w:val="002C6AE8"/>
    <w:rsid w:val="002C6EBF"/>
    <w:rsid w:val="002C7E8D"/>
    <w:rsid w:val="002C7FB0"/>
    <w:rsid w:val="002D0D67"/>
    <w:rsid w:val="002D4674"/>
    <w:rsid w:val="002D65A6"/>
    <w:rsid w:val="002D6786"/>
    <w:rsid w:val="002D697C"/>
    <w:rsid w:val="002E0F2E"/>
    <w:rsid w:val="002E16E2"/>
    <w:rsid w:val="002E275F"/>
    <w:rsid w:val="002E296A"/>
    <w:rsid w:val="002E3570"/>
    <w:rsid w:val="002E3AD5"/>
    <w:rsid w:val="002E544A"/>
    <w:rsid w:val="002E5DC6"/>
    <w:rsid w:val="002E7659"/>
    <w:rsid w:val="002E7744"/>
    <w:rsid w:val="002E7DA5"/>
    <w:rsid w:val="002F1F35"/>
    <w:rsid w:val="002F29FA"/>
    <w:rsid w:val="002F2FC8"/>
    <w:rsid w:val="002F528B"/>
    <w:rsid w:val="002F5E62"/>
    <w:rsid w:val="002F6B8F"/>
    <w:rsid w:val="00300806"/>
    <w:rsid w:val="00300D8E"/>
    <w:rsid w:val="00303034"/>
    <w:rsid w:val="0030412A"/>
    <w:rsid w:val="00305856"/>
    <w:rsid w:val="00306F1E"/>
    <w:rsid w:val="00314DE0"/>
    <w:rsid w:val="0031572C"/>
    <w:rsid w:val="00315A81"/>
    <w:rsid w:val="00315DF9"/>
    <w:rsid w:val="003200CA"/>
    <w:rsid w:val="003202A2"/>
    <w:rsid w:val="00320365"/>
    <w:rsid w:val="003213AA"/>
    <w:rsid w:val="00322773"/>
    <w:rsid w:val="00323963"/>
    <w:rsid w:val="003239E1"/>
    <w:rsid w:val="00324F8F"/>
    <w:rsid w:val="003263A3"/>
    <w:rsid w:val="003263F0"/>
    <w:rsid w:val="00326460"/>
    <w:rsid w:val="003270E3"/>
    <w:rsid w:val="0032727D"/>
    <w:rsid w:val="00330080"/>
    <w:rsid w:val="00330434"/>
    <w:rsid w:val="00330E2B"/>
    <w:rsid w:val="00330F2D"/>
    <w:rsid w:val="00331603"/>
    <w:rsid w:val="00331E21"/>
    <w:rsid w:val="003373E7"/>
    <w:rsid w:val="0034113A"/>
    <w:rsid w:val="00341ED2"/>
    <w:rsid w:val="00342D9B"/>
    <w:rsid w:val="0034575C"/>
    <w:rsid w:val="00346F2E"/>
    <w:rsid w:val="0034729C"/>
    <w:rsid w:val="0034743C"/>
    <w:rsid w:val="003501EB"/>
    <w:rsid w:val="0035132A"/>
    <w:rsid w:val="0035219A"/>
    <w:rsid w:val="00352B10"/>
    <w:rsid w:val="00353D5A"/>
    <w:rsid w:val="00353EC4"/>
    <w:rsid w:val="00354209"/>
    <w:rsid w:val="003542D9"/>
    <w:rsid w:val="00354885"/>
    <w:rsid w:val="0035496D"/>
    <w:rsid w:val="00355851"/>
    <w:rsid w:val="003568FD"/>
    <w:rsid w:val="00357056"/>
    <w:rsid w:val="00357341"/>
    <w:rsid w:val="00361E8E"/>
    <w:rsid w:val="003624C3"/>
    <w:rsid w:val="003633EF"/>
    <w:rsid w:val="00364DBC"/>
    <w:rsid w:val="00365601"/>
    <w:rsid w:val="00367DD0"/>
    <w:rsid w:val="003705A3"/>
    <w:rsid w:val="0037075F"/>
    <w:rsid w:val="0037162A"/>
    <w:rsid w:val="00371BB6"/>
    <w:rsid w:val="003733F6"/>
    <w:rsid w:val="00375105"/>
    <w:rsid w:val="0037663C"/>
    <w:rsid w:val="00376B99"/>
    <w:rsid w:val="00376D34"/>
    <w:rsid w:val="0038099F"/>
    <w:rsid w:val="00381E05"/>
    <w:rsid w:val="00384CDA"/>
    <w:rsid w:val="00386484"/>
    <w:rsid w:val="00386DA1"/>
    <w:rsid w:val="00387061"/>
    <w:rsid w:val="003870E9"/>
    <w:rsid w:val="00387336"/>
    <w:rsid w:val="0039292D"/>
    <w:rsid w:val="003948FA"/>
    <w:rsid w:val="0039524C"/>
    <w:rsid w:val="003952A4"/>
    <w:rsid w:val="00395545"/>
    <w:rsid w:val="00396067"/>
    <w:rsid w:val="00396750"/>
    <w:rsid w:val="003973C9"/>
    <w:rsid w:val="00397409"/>
    <w:rsid w:val="003A00FD"/>
    <w:rsid w:val="003A14FA"/>
    <w:rsid w:val="003A1B1A"/>
    <w:rsid w:val="003A2D6E"/>
    <w:rsid w:val="003A3524"/>
    <w:rsid w:val="003A4E4B"/>
    <w:rsid w:val="003A584B"/>
    <w:rsid w:val="003A5E7A"/>
    <w:rsid w:val="003A660B"/>
    <w:rsid w:val="003B067D"/>
    <w:rsid w:val="003B42BE"/>
    <w:rsid w:val="003B4B5A"/>
    <w:rsid w:val="003B5728"/>
    <w:rsid w:val="003B6278"/>
    <w:rsid w:val="003B71BA"/>
    <w:rsid w:val="003B742A"/>
    <w:rsid w:val="003B7CEA"/>
    <w:rsid w:val="003C1B1E"/>
    <w:rsid w:val="003C256F"/>
    <w:rsid w:val="003C2FDF"/>
    <w:rsid w:val="003C450D"/>
    <w:rsid w:val="003C5948"/>
    <w:rsid w:val="003C7BF8"/>
    <w:rsid w:val="003D1FB6"/>
    <w:rsid w:val="003D2817"/>
    <w:rsid w:val="003D2A3E"/>
    <w:rsid w:val="003D3A8F"/>
    <w:rsid w:val="003D4094"/>
    <w:rsid w:val="003D5EF6"/>
    <w:rsid w:val="003D7288"/>
    <w:rsid w:val="003D736F"/>
    <w:rsid w:val="003D7C9B"/>
    <w:rsid w:val="003E02B2"/>
    <w:rsid w:val="003E21D7"/>
    <w:rsid w:val="003E3EC8"/>
    <w:rsid w:val="003E45BD"/>
    <w:rsid w:val="003E584A"/>
    <w:rsid w:val="003E6395"/>
    <w:rsid w:val="003E70F5"/>
    <w:rsid w:val="003E7E59"/>
    <w:rsid w:val="003F1749"/>
    <w:rsid w:val="003F1991"/>
    <w:rsid w:val="003F287A"/>
    <w:rsid w:val="003F2C66"/>
    <w:rsid w:val="003F37EB"/>
    <w:rsid w:val="003F5793"/>
    <w:rsid w:val="004006C7"/>
    <w:rsid w:val="00401242"/>
    <w:rsid w:val="0040137A"/>
    <w:rsid w:val="00406D6C"/>
    <w:rsid w:val="004072AA"/>
    <w:rsid w:val="004072C5"/>
    <w:rsid w:val="00407436"/>
    <w:rsid w:val="00407458"/>
    <w:rsid w:val="0041047D"/>
    <w:rsid w:val="00410A2C"/>
    <w:rsid w:val="00410A43"/>
    <w:rsid w:val="00410FBC"/>
    <w:rsid w:val="0041160C"/>
    <w:rsid w:val="00411BAD"/>
    <w:rsid w:val="0041208E"/>
    <w:rsid w:val="0041270C"/>
    <w:rsid w:val="00414ABA"/>
    <w:rsid w:val="00414DC6"/>
    <w:rsid w:val="00415538"/>
    <w:rsid w:val="00416675"/>
    <w:rsid w:val="00422E53"/>
    <w:rsid w:val="004251D1"/>
    <w:rsid w:val="00425842"/>
    <w:rsid w:val="00427700"/>
    <w:rsid w:val="004303E3"/>
    <w:rsid w:val="00431849"/>
    <w:rsid w:val="004328BA"/>
    <w:rsid w:val="00433946"/>
    <w:rsid w:val="00434193"/>
    <w:rsid w:val="00435DAA"/>
    <w:rsid w:val="00436158"/>
    <w:rsid w:val="00436161"/>
    <w:rsid w:val="00436233"/>
    <w:rsid w:val="00436A0F"/>
    <w:rsid w:val="004370A4"/>
    <w:rsid w:val="0044026D"/>
    <w:rsid w:val="00440565"/>
    <w:rsid w:val="00440B73"/>
    <w:rsid w:val="00440B95"/>
    <w:rsid w:val="004419BB"/>
    <w:rsid w:val="00442397"/>
    <w:rsid w:val="0044253E"/>
    <w:rsid w:val="004428B4"/>
    <w:rsid w:val="00443B36"/>
    <w:rsid w:val="0044400E"/>
    <w:rsid w:val="004442D6"/>
    <w:rsid w:val="004467D0"/>
    <w:rsid w:val="00447CA6"/>
    <w:rsid w:val="00447F25"/>
    <w:rsid w:val="00453358"/>
    <w:rsid w:val="00455329"/>
    <w:rsid w:val="0045635A"/>
    <w:rsid w:val="00457537"/>
    <w:rsid w:val="0046118F"/>
    <w:rsid w:val="004616E3"/>
    <w:rsid w:val="0046245F"/>
    <w:rsid w:val="00462C5B"/>
    <w:rsid w:val="004666A1"/>
    <w:rsid w:val="00466754"/>
    <w:rsid w:val="00470BEE"/>
    <w:rsid w:val="004712A8"/>
    <w:rsid w:val="00471818"/>
    <w:rsid w:val="00472554"/>
    <w:rsid w:val="00472D87"/>
    <w:rsid w:val="00472E4C"/>
    <w:rsid w:val="00472F3F"/>
    <w:rsid w:val="004734AC"/>
    <w:rsid w:val="00473B7F"/>
    <w:rsid w:val="0047420B"/>
    <w:rsid w:val="00474441"/>
    <w:rsid w:val="0047594F"/>
    <w:rsid w:val="00476489"/>
    <w:rsid w:val="00476ABE"/>
    <w:rsid w:val="004774D7"/>
    <w:rsid w:val="00480DE7"/>
    <w:rsid w:val="00483037"/>
    <w:rsid w:val="00483D6F"/>
    <w:rsid w:val="00484E5A"/>
    <w:rsid w:val="0048507A"/>
    <w:rsid w:val="004904F9"/>
    <w:rsid w:val="00491242"/>
    <w:rsid w:val="0049172D"/>
    <w:rsid w:val="004919E4"/>
    <w:rsid w:val="00491C15"/>
    <w:rsid w:val="00496E73"/>
    <w:rsid w:val="00497385"/>
    <w:rsid w:val="00497576"/>
    <w:rsid w:val="004A196C"/>
    <w:rsid w:val="004A2000"/>
    <w:rsid w:val="004A2A13"/>
    <w:rsid w:val="004A32E9"/>
    <w:rsid w:val="004A37C5"/>
    <w:rsid w:val="004A37D1"/>
    <w:rsid w:val="004A3D00"/>
    <w:rsid w:val="004A3FE6"/>
    <w:rsid w:val="004A72E9"/>
    <w:rsid w:val="004A787C"/>
    <w:rsid w:val="004B056E"/>
    <w:rsid w:val="004B06FD"/>
    <w:rsid w:val="004B08AC"/>
    <w:rsid w:val="004B12CA"/>
    <w:rsid w:val="004B14D3"/>
    <w:rsid w:val="004B1B7C"/>
    <w:rsid w:val="004B2228"/>
    <w:rsid w:val="004B2C6C"/>
    <w:rsid w:val="004B3638"/>
    <w:rsid w:val="004B3B41"/>
    <w:rsid w:val="004B438E"/>
    <w:rsid w:val="004B4BC6"/>
    <w:rsid w:val="004B747F"/>
    <w:rsid w:val="004B7860"/>
    <w:rsid w:val="004B7F4E"/>
    <w:rsid w:val="004C0EA6"/>
    <w:rsid w:val="004C1308"/>
    <w:rsid w:val="004C2079"/>
    <w:rsid w:val="004C2731"/>
    <w:rsid w:val="004C39C5"/>
    <w:rsid w:val="004C3B1C"/>
    <w:rsid w:val="004C5318"/>
    <w:rsid w:val="004C55A2"/>
    <w:rsid w:val="004C66F5"/>
    <w:rsid w:val="004C74CA"/>
    <w:rsid w:val="004D2D53"/>
    <w:rsid w:val="004D308E"/>
    <w:rsid w:val="004D3219"/>
    <w:rsid w:val="004D53C4"/>
    <w:rsid w:val="004D56BA"/>
    <w:rsid w:val="004D624E"/>
    <w:rsid w:val="004D6B05"/>
    <w:rsid w:val="004D6C8C"/>
    <w:rsid w:val="004D746F"/>
    <w:rsid w:val="004D7E92"/>
    <w:rsid w:val="004E1FDD"/>
    <w:rsid w:val="004E2721"/>
    <w:rsid w:val="004E561F"/>
    <w:rsid w:val="004F0CA5"/>
    <w:rsid w:val="004F2570"/>
    <w:rsid w:val="004F4F8C"/>
    <w:rsid w:val="004F5FF3"/>
    <w:rsid w:val="004F7333"/>
    <w:rsid w:val="00501653"/>
    <w:rsid w:val="0050185F"/>
    <w:rsid w:val="00502212"/>
    <w:rsid w:val="005024CC"/>
    <w:rsid w:val="00503D22"/>
    <w:rsid w:val="00504400"/>
    <w:rsid w:val="005050AF"/>
    <w:rsid w:val="00505232"/>
    <w:rsid w:val="0050685B"/>
    <w:rsid w:val="00506F2F"/>
    <w:rsid w:val="00510E81"/>
    <w:rsid w:val="00511B8C"/>
    <w:rsid w:val="00511C57"/>
    <w:rsid w:val="00515D06"/>
    <w:rsid w:val="005200F4"/>
    <w:rsid w:val="00520B6F"/>
    <w:rsid w:val="0052202E"/>
    <w:rsid w:val="005254D0"/>
    <w:rsid w:val="00525806"/>
    <w:rsid w:val="00525CEF"/>
    <w:rsid w:val="0053302C"/>
    <w:rsid w:val="0053324C"/>
    <w:rsid w:val="005338BD"/>
    <w:rsid w:val="00535295"/>
    <w:rsid w:val="00537639"/>
    <w:rsid w:val="005417B5"/>
    <w:rsid w:val="00541C35"/>
    <w:rsid w:val="00542002"/>
    <w:rsid w:val="00542999"/>
    <w:rsid w:val="00542FD4"/>
    <w:rsid w:val="00543039"/>
    <w:rsid w:val="00543A2A"/>
    <w:rsid w:val="00544949"/>
    <w:rsid w:val="005451AE"/>
    <w:rsid w:val="005453E4"/>
    <w:rsid w:val="00547C0F"/>
    <w:rsid w:val="00550561"/>
    <w:rsid w:val="005510B9"/>
    <w:rsid w:val="005513CF"/>
    <w:rsid w:val="00551E9C"/>
    <w:rsid w:val="0055212B"/>
    <w:rsid w:val="0055392A"/>
    <w:rsid w:val="005540C6"/>
    <w:rsid w:val="00554983"/>
    <w:rsid w:val="00556A2E"/>
    <w:rsid w:val="00557058"/>
    <w:rsid w:val="00564919"/>
    <w:rsid w:val="00564F13"/>
    <w:rsid w:val="00564F88"/>
    <w:rsid w:val="00565853"/>
    <w:rsid w:val="00570D63"/>
    <w:rsid w:val="00570EA9"/>
    <w:rsid w:val="00570F93"/>
    <w:rsid w:val="00571FD6"/>
    <w:rsid w:val="00572382"/>
    <w:rsid w:val="00572D97"/>
    <w:rsid w:val="00572F15"/>
    <w:rsid w:val="00572F90"/>
    <w:rsid w:val="00573692"/>
    <w:rsid w:val="0057453E"/>
    <w:rsid w:val="00574D27"/>
    <w:rsid w:val="005751E5"/>
    <w:rsid w:val="00575858"/>
    <w:rsid w:val="00576649"/>
    <w:rsid w:val="005777D2"/>
    <w:rsid w:val="00577820"/>
    <w:rsid w:val="00577E97"/>
    <w:rsid w:val="005815A9"/>
    <w:rsid w:val="00582237"/>
    <w:rsid w:val="0058263E"/>
    <w:rsid w:val="00582AB4"/>
    <w:rsid w:val="00582C60"/>
    <w:rsid w:val="00583101"/>
    <w:rsid w:val="005836DB"/>
    <w:rsid w:val="0058445A"/>
    <w:rsid w:val="00586E36"/>
    <w:rsid w:val="005902CF"/>
    <w:rsid w:val="00590EB2"/>
    <w:rsid w:val="005911F3"/>
    <w:rsid w:val="00592F82"/>
    <w:rsid w:val="00594953"/>
    <w:rsid w:val="005966DB"/>
    <w:rsid w:val="005974A0"/>
    <w:rsid w:val="0059780C"/>
    <w:rsid w:val="00597830"/>
    <w:rsid w:val="005A1476"/>
    <w:rsid w:val="005A16AA"/>
    <w:rsid w:val="005A2766"/>
    <w:rsid w:val="005A3563"/>
    <w:rsid w:val="005A4B25"/>
    <w:rsid w:val="005A533C"/>
    <w:rsid w:val="005A54EE"/>
    <w:rsid w:val="005A5E64"/>
    <w:rsid w:val="005A713D"/>
    <w:rsid w:val="005B082F"/>
    <w:rsid w:val="005B0CA6"/>
    <w:rsid w:val="005B1289"/>
    <w:rsid w:val="005B2389"/>
    <w:rsid w:val="005B301E"/>
    <w:rsid w:val="005B31C8"/>
    <w:rsid w:val="005B4047"/>
    <w:rsid w:val="005B54CD"/>
    <w:rsid w:val="005B5A47"/>
    <w:rsid w:val="005C109A"/>
    <w:rsid w:val="005C2DA5"/>
    <w:rsid w:val="005C3383"/>
    <w:rsid w:val="005C369F"/>
    <w:rsid w:val="005C378E"/>
    <w:rsid w:val="005C54FE"/>
    <w:rsid w:val="005C5D6F"/>
    <w:rsid w:val="005C6883"/>
    <w:rsid w:val="005C7C06"/>
    <w:rsid w:val="005D1CC3"/>
    <w:rsid w:val="005D3343"/>
    <w:rsid w:val="005D48EE"/>
    <w:rsid w:val="005D5917"/>
    <w:rsid w:val="005D7C57"/>
    <w:rsid w:val="005E08A5"/>
    <w:rsid w:val="005E35BF"/>
    <w:rsid w:val="005E3C7E"/>
    <w:rsid w:val="005E4172"/>
    <w:rsid w:val="005E46E9"/>
    <w:rsid w:val="005E503F"/>
    <w:rsid w:val="005E5553"/>
    <w:rsid w:val="005E55CF"/>
    <w:rsid w:val="005F1EEF"/>
    <w:rsid w:val="005F21DF"/>
    <w:rsid w:val="005F2892"/>
    <w:rsid w:val="005F6C3B"/>
    <w:rsid w:val="005F6DB5"/>
    <w:rsid w:val="005F6E90"/>
    <w:rsid w:val="005F7D4B"/>
    <w:rsid w:val="006010FF"/>
    <w:rsid w:val="006035E9"/>
    <w:rsid w:val="00603E3F"/>
    <w:rsid w:val="006049E9"/>
    <w:rsid w:val="006100D4"/>
    <w:rsid w:val="00610A7C"/>
    <w:rsid w:val="00611429"/>
    <w:rsid w:val="00614410"/>
    <w:rsid w:val="00615C64"/>
    <w:rsid w:val="00615F9C"/>
    <w:rsid w:val="00617096"/>
    <w:rsid w:val="00620928"/>
    <w:rsid w:val="00620C5F"/>
    <w:rsid w:val="006212A4"/>
    <w:rsid w:val="00622BB2"/>
    <w:rsid w:val="006233EC"/>
    <w:rsid w:val="00623948"/>
    <w:rsid w:val="00625E8C"/>
    <w:rsid w:val="00626F32"/>
    <w:rsid w:val="006278A4"/>
    <w:rsid w:val="00630B20"/>
    <w:rsid w:val="00631B93"/>
    <w:rsid w:val="00632C37"/>
    <w:rsid w:val="0063367B"/>
    <w:rsid w:val="00633D68"/>
    <w:rsid w:val="006349AF"/>
    <w:rsid w:val="00636C63"/>
    <w:rsid w:val="0063762B"/>
    <w:rsid w:val="00637908"/>
    <w:rsid w:val="00637F91"/>
    <w:rsid w:val="006412E2"/>
    <w:rsid w:val="00641301"/>
    <w:rsid w:val="00643424"/>
    <w:rsid w:val="00644368"/>
    <w:rsid w:val="00645AE5"/>
    <w:rsid w:val="00645D17"/>
    <w:rsid w:val="0064737A"/>
    <w:rsid w:val="00650265"/>
    <w:rsid w:val="00650DFB"/>
    <w:rsid w:val="00651762"/>
    <w:rsid w:val="006532F0"/>
    <w:rsid w:val="006537F3"/>
    <w:rsid w:val="0065388E"/>
    <w:rsid w:val="00653AFD"/>
    <w:rsid w:val="00653C59"/>
    <w:rsid w:val="00654DD0"/>
    <w:rsid w:val="00655043"/>
    <w:rsid w:val="006569BE"/>
    <w:rsid w:val="00661A7E"/>
    <w:rsid w:val="00661A9C"/>
    <w:rsid w:val="00662710"/>
    <w:rsid w:val="006657B8"/>
    <w:rsid w:val="00666893"/>
    <w:rsid w:val="00670700"/>
    <w:rsid w:val="00671729"/>
    <w:rsid w:val="006729A7"/>
    <w:rsid w:val="00676047"/>
    <w:rsid w:val="00676255"/>
    <w:rsid w:val="00676641"/>
    <w:rsid w:val="00677132"/>
    <w:rsid w:val="00677CC7"/>
    <w:rsid w:val="006802E9"/>
    <w:rsid w:val="0068048D"/>
    <w:rsid w:val="00682251"/>
    <w:rsid w:val="00682435"/>
    <w:rsid w:val="0068276C"/>
    <w:rsid w:val="00682F03"/>
    <w:rsid w:val="00684B29"/>
    <w:rsid w:val="00685C71"/>
    <w:rsid w:val="00686B29"/>
    <w:rsid w:val="00686E44"/>
    <w:rsid w:val="00687073"/>
    <w:rsid w:val="00690D43"/>
    <w:rsid w:val="00691A3C"/>
    <w:rsid w:val="00693D5C"/>
    <w:rsid w:val="00693E60"/>
    <w:rsid w:val="0069554B"/>
    <w:rsid w:val="006A1C41"/>
    <w:rsid w:val="006A205F"/>
    <w:rsid w:val="006A56F9"/>
    <w:rsid w:val="006A5FDE"/>
    <w:rsid w:val="006A7E12"/>
    <w:rsid w:val="006B0CFB"/>
    <w:rsid w:val="006B1579"/>
    <w:rsid w:val="006B2212"/>
    <w:rsid w:val="006B3BD1"/>
    <w:rsid w:val="006B5377"/>
    <w:rsid w:val="006B69A7"/>
    <w:rsid w:val="006B6BED"/>
    <w:rsid w:val="006B71C5"/>
    <w:rsid w:val="006B7313"/>
    <w:rsid w:val="006C050F"/>
    <w:rsid w:val="006C06CD"/>
    <w:rsid w:val="006C14CF"/>
    <w:rsid w:val="006C2230"/>
    <w:rsid w:val="006C2A16"/>
    <w:rsid w:val="006C2F0B"/>
    <w:rsid w:val="006C35FD"/>
    <w:rsid w:val="006C3B8C"/>
    <w:rsid w:val="006C438A"/>
    <w:rsid w:val="006C4DAF"/>
    <w:rsid w:val="006C5373"/>
    <w:rsid w:val="006C6A13"/>
    <w:rsid w:val="006D122C"/>
    <w:rsid w:val="006D328D"/>
    <w:rsid w:val="006D3545"/>
    <w:rsid w:val="006D43E3"/>
    <w:rsid w:val="006D48B8"/>
    <w:rsid w:val="006D4FC1"/>
    <w:rsid w:val="006D4FE9"/>
    <w:rsid w:val="006D52D3"/>
    <w:rsid w:val="006D7447"/>
    <w:rsid w:val="006D7689"/>
    <w:rsid w:val="006D77FD"/>
    <w:rsid w:val="006E0646"/>
    <w:rsid w:val="006E0D74"/>
    <w:rsid w:val="006E1816"/>
    <w:rsid w:val="006E1B8D"/>
    <w:rsid w:val="006E3085"/>
    <w:rsid w:val="006E4865"/>
    <w:rsid w:val="006E4A17"/>
    <w:rsid w:val="006E5319"/>
    <w:rsid w:val="006E56DA"/>
    <w:rsid w:val="006E657D"/>
    <w:rsid w:val="006E6BF2"/>
    <w:rsid w:val="006E7126"/>
    <w:rsid w:val="006E7CD6"/>
    <w:rsid w:val="006E7ECD"/>
    <w:rsid w:val="006F0022"/>
    <w:rsid w:val="006F060C"/>
    <w:rsid w:val="006F2F86"/>
    <w:rsid w:val="006F2F92"/>
    <w:rsid w:val="006F369C"/>
    <w:rsid w:val="006F4271"/>
    <w:rsid w:val="006F5321"/>
    <w:rsid w:val="006F57F1"/>
    <w:rsid w:val="006F68F2"/>
    <w:rsid w:val="007014BE"/>
    <w:rsid w:val="0070273B"/>
    <w:rsid w:val="007028C6"/>
    <w:rsid w:val="00703436"/>
    <w:rsid w:val="00703953"/>
    <w:rsid w:val="00703CCE"/>
    <w:rsid w:val="00704288"/>
    <w:rsid w:val="00704A2E"/>
    <w:rsid w:val="00704F74"/>
    <w:rsid w:val="007052E1"/>
    <w:rsid w:val="00705742"/>
    <w:rsid w:val="0070603D"/>
    <w:rsid w:val="00707BD3"/>
    <w:rsid w:val="00711996"/>
    <w:rsid w:val="00712FC5"/>
    <w:rsid w:val="0071462A"/>
    <w:rsid w:val="00715AC2"/>
    <w:rsid w:val="00717001"/>
    <w:rsid w:val="00717464"/>
    <w:rsid w:val="007178B9"/>
    <w:rsid w:val="00717A88"/>
    <w:rsid w:val="0072023F"/>
    <w:rsid w:val="007204A7"/>
    <w:rsid w:val="0072128F"/>
    <w:rsid w:val="0072172B"/>
    <w:rsid w:val="00723588"/>
    <w:rsid w:val="00725191"/>
    <w:rsid w:val="007259F4"/>
    <w:rsid w:val="007267AB"/>
    <w:rsid w:val="00726917"/>
    <w:rsid w:val="00732223"/>
    <w:rsid w:val="00732627"/>
    <w:rsid w:val="007329C2"/>
    <w:rsid w:val="00733B99"/>
    <w:rsid w:val="007347AF"/>
    <w:rsid w:val="00734E2F"/>
    <w:rsid w:val="007353EE"/>
    <w:rsid w:val="00737A9E"/>
    <w:rsid w:val="00737F18"/>
    <w:rsid w:val="007412D6"/>
    <w:rsid w:val="0074158A"/>
    <w:rsid w:val="00742425"/>
    <w:rsid w:val="007425A7"/>
    <w:rsid w:val="00742C06"/>
    <w:rsid w:val="00742DC2"/>
    <w:rsid w:val="00744F1B"/>
    <w:rsid w:val="00745B22"/>
    <w:rsid w:val="007501F6"/>
    <w:rsid w:val="007536C0"/>
    <w:rsid w:val="00753CE6"/>
    <w:rsid w:val="00753F63"/>
    <w:rsid w:val="007559EC"/>
    <w:rsid w:val="0075658E"/>
    <w:rsid w:val="0075676A"/>
    <w:rsid w:val="0075799C"/>
    <w:rsid w:val="007609E9"/>
    <w:rsid w:val="00761A7B"/>
    <w:rsid w:val="00761B31"/>
    <w:rsid w:val="00762A91"/>
    <w:rsid w:val="00763899"/>
    <w:rsid w:val="00764506"/>
    <w:rsid w:val="00766164"/>
    <w:rsid w:val="0076649F"/>
    <w:rsid w:val="0076777A"/>
    <w:rsid w:val="007679AB"/>
    <w:rsid w:val="00770265"/>
    <w:rsid w:val="00774509"/>
    <w:rsid w:val="007747EA"/>
    <w:rsid w:val="00775606"/>
    <w:rsid w:val="007759A9"/>
    <w:rsid w:val="00776B6B"/>
    <w:rsid w:val="007771F1"/>
    <w:rsid w:val="00782240"/>
    <w:rsid w:val="00782319"/>
    <w:rsid w:val="00782363"/>
    <w:rsid w:val="0078387C"/>
    <w:rsid w:val="00783908"/>
    <w:rsid w:val="00783B0F"/>
    <w:rsid w:val="00784AA4"/>
    <w:rsid w:val="00786144"/>
    <w:rsid w:val="007871E7"/>
    <w:rsid w:val="007873F6"/>
    <w:rsid w:val="00787D11"/>
    <w:rsid w:val="00787F39"/>
    <w:rsid w:val="007905B7"/>
    <w:rsid w:val="00790DBA"/>
    <w:rsid w:val="00791A0C"/>
    <w:rsid w:val="007920C4"/>
    <w:rsid w:val="00792F73"/>
    <w:rsid w:val="00794624"/>
    <w:rsid w:val="0079538E"/>
    <w:rsid w:val="007964E3"/>
    <w:rsid w:val="00796C34"/>
    <w:rsid w:val="0079721B"/>
    <w:rsid w:val="00797281"/>
    <w:rsid w:val="00797B4D"/>
    <w:rsid w:val="007A0A9E"/>
    <w:rsid w:val="007A1B03"/>
    <w:rsid w:val="007A2243"/>
    <w:rsid w:val="007A227A"/>
    <w:rsid w:val="007A44C9"/>
    <w:rsid w:val="007B00AD"/>
    <w:rsid w:val="007B01EE"/>
    <w:rsid w:val="007B0706"/>
    <w:rsid w:val="007B133E"/>
    <w:rsid w:val="007B31E2"/>
    <w:rsid w:val="007B34AA"/>
    <w:rsid w:val="007B38CF"/>
    <w:rsid w:val="007B3C4C"/>
    <w:rsid w:val="007B3DCA"/>
    <w:rsid w:val="007B451F"/>
    <w:rsid w:val="007B4F3B"/>
    <w:rsid w:val="007B5981"/>
    <w:rsid w:val="007B636D"/>
    <w:rsid w:val="007B7848"/>
    <w:rsid w:val="007B7EF4"/>
    <w:rsid w:val="007C0321"/>
    <w:rsid w:val="007C42FC"/>
    <w:rsid w:val="007C51F1"/>
    <w:rsid w:val="007C58E5"/>
    <w:rsid w:val="007C58EC"/>
    <w:rsid w:val="007C69D9"/>
    <w:rsid w:val="007C7E14"/>
    <w:rsid w:val="007D0F6E"/>
    <w:rsid w:val="007D485C"/>
    <w:rsid w:val="007D4C61"/>
    <w:rsid w:val="007D544A"/>
    <w:rsid w:val="007D5ED0"/>
    <w:rsid w:val="007D760A"/>
    <w:rsid w:val="007D7EFC"/>
    <w:rsid w:val="007E0A59"/>
    <w:rsid w:val="007E20CF"/>
    <w:rsid w:val="007E3C78"/>
    <w:rsid w:val="007E5CAD"/>
    <w:rsid w:val="007E62B9"/>
    <w:rsid w:val="007F15CA"/>
    <w:rsid w:val="007F1A4B"/>
    <w:rsid w:val="007F4A84"/>
    <w:rsid w:val="007F504E"/>
    <w:rsid w:val="007F57C4"/>
    <w:rsid w:val="007F5DF7"/>
    <w:rsid w:val="007F640A"/>
    <w:rsid w:val="00800F2E"/>
    <w:rsid w:val="008038A4"/>
    <w:rsid w:val="00803C27"/>
    <w:rsid w:val="00804259"/>
    <w:rsid w:val="00804703"/>
    <w:rsid w:val="00804DA8"/>
    <w:rsid w:val="00804FCC"/>
    <w:rsid w:val="00805202"/>
    <w:rsid w:val="00805CB6"/>
    <w:rsid w:val="00807FD7"/>
    <w:rsid w:val="00811577"/>
    <w:rsid w:val="00812405"/>
    <w:rsid w:val="00813772"/>
    <w:rsid w:val="00813A2F"/>
    <w:rsid w:val="00813C12"/>
    <w:rsid w:val="00813CFB"/>
    <w:rsid w:val="00813E10"/>
    <w:rsid w:val="00816A70"/>
    <w:rsid w:val="00820254"/>
    <w:rsid w:val="008202A7"/>
    <w:rsid w:val="008204C3"/>
    <w:rsid w:val="00821113"/>
    <w:rsid w:val="008214FD"/>
    <w:rsid w:val="0082379F"/>
    <w:rsid w:val="00826EC9"/>
    <w:rsid w:val="00830913"/>
    <w:rsid w:val="00830A02"/>
    <w:rsid w:val="00831E54"/>
    <w:rsid w:val="0083215A"/>
    <w:rsid w:val="008332F6"/>
    <w:rsid w:val="008336A5"/>
    <w:rsid w:val="00833CDD"/>
    <w:rsid w:val="00833D45"/>
    <w:rsid w:val="008340C9"/>
    <w:rsid w:val="00834F7F"/>
    <w:rsid w:val="00835D8A"/>
    <w:rsid w:val="00836046"/>
    <w:rsid w:val="00836B03"/>
    <w:rsid w:val="00836B18"/>
    <w:rsid w:val="00836F96"/>
    <w:rsid w:val="00840444"/>
    <w:rsid w:val="00840828"/>
    <w:rsid w:val="00841F1C"/>
    <w:rsid w:val="008424FE"/>
    <w:rsid w:val="00842867"/>
    <w:rsid w:val="00843760"/>
    <w:rsid w:val="00843D92"/>
    <w:rsid w:val="0084539F"/>
    <w:rsid w:val="00845D8A"/>
    <w:rsid w:val="00845E43"/>
    <w:rsid w:val="00846DAF"/>
    <w:rsid w:val="00846E9B"/>
    <w:rsid w:val="008473DE"/>
    <w:rsid w:val="00847F54"/>
    <w:rsid w:val="00851454"/>
    <w:rsid w:val="00853102"/>
    <w:rsid w:val="008541C0"/>
    <w:rsid w:val="00854B7F"/>
    <w:rsid w:val="00855EA5"/>
    <w:rsid w:val="00860516"/>
    <w:rsid w:val="0086067C"/>
    <w:rsid w:val="00860956"/>
    <w:rsid w:val="008611A8"/>
    <w:rsid w:val="00862FD1"/>
    <w:rsid w:val="00863843"/>
    <w:rsid w:val="00863EBE"/>
    <w:rsid w:val="00863EFE"/>
    <w:rsid w:val="00864CBB"/>
    <w:rsid w:val="00865DC6"/>
    <w:rsid w:val="0087050A"/>
    <w:rsid w:val="00870536"/>
    <w:rsid w:val="00870C1A"/>
    <w:rsid w:val="00870CF4"/>
    <w:rsid w:val="008712BD"/>
    <w:rsid w:val="0087181C"/>
    <w:rsid w:val="0087227D"/>
    <w:rsid w:val="0087245B"/>
    <w:rsid w:val="00872513"/>
    <w:rsid w:val="00873635"/>
    <w:rsid w:val="00873BE6"/>
    <w:rsid w:val="00873C6A"/>
    <w:rsid w:val="008747F3"/>
    <w:rsid w:val="0088105D"/>
    <w:rsid w:val="008825C9"/>
    <w:rsid w:val="00882867"/>
    <w:rsid w:val="00882ADE"/>
    <w:rsid w:val="00883E9C"/>
    <w:rsid w:val="00885205"/>
    <w:rsid w:val="00886069"/>
    <w:rsid w:val="00887511"/>
    <w:rsid w:val="00887A78"/>
    <w:rsid w:val="00890718"/>
    <w:rsid w:val="00890F73"/>
    <w:rsid w:val="00891116"/>
    <w:rsid w:val="00891DA7"/>
    <w:rsid w:val="0089288C"/>
    <w:rsid w:val="00893CEF"/>
    <w:rsid w:val="008940D8"/>
    <w:rsid w:val="0089562B"/>
    <w:rsid w:val="00895B6B"/>
    <w:rsid w:val="00896A69"/>
    <w:rsid w:val="0089749A"/>
    <w:rsid w:val="008A0787"/>
    <w:rsid w:val="008A174C"/>
    <w:rsid w:val="008A17F0"/>
    <w:rsid w:val="008A2BD4"/>
    <w:rsid w:val="008A3908"/>
    <w:rsid w:val="008A417F"/>
    <w:rsid w:val="008A6CB9"/>
    <w:rsid w:val="008A731A"/>
    <w:rsid w:val="008A7643"/>
    <w:rsid w:val="008A7EF1"/>
    <w:rsid w:val="008B10DE"/>
    <w:rsid w:val="008B15EE"/>
    <w:rsid w:val="008B22AF"/>
    <w:rsid w:val="008B339E"/>
    <w:rsid w:val="008B3D20"/>
    <w:rsid w:val="008B5DD3"/>
    <w:rsid w:val="008B6B60"/>
    <w:rsid w:val="008B6CDF"/>
    <w:rsid w:val="008B7EEE"/>
    <w:rsid w:val="008C0846"/>
    <w:rsid w:val="008C1069"/>
    <w:rsid w:val="008C3896"/>
    <w:rsid w:val="008C3BF0"/>
    <w:rsid w:val="008C3C74"/>
    <w:rsid w:val="008C444B"/>
    <w:rsid w:val="008C4455"/>
    <w:rsid w:val="008C5B5F"/>
    <w:rsid w:val="008C6066"/>
    <w:rsid w:val="008C7C2B"/>
    <w:rsid w:val="008D129F"/>
    <w:rsid w:val="008D2589"/>
    <w:rsid w:val="008D2902"/>
    <w:rsid w:val="008D44A5"/>
    <w:rsid w:val="008D65FE"/>
    <w:rsid w:val="008E1B19"/>
    <w:rsid w:val="008E2D77"/>
    <w:rsid w:val="008E3658"/>
    <w:rsid w:val="008E3892"/>
    <w:rsid w:val="008E5BD3"/>
    <w:rsid w:val="008E617C"/>
    <w:rsid w:val="008E68BD"/>
    <w:rsid w:val="008E77E3"/>
    <w:rsid w:val="008F0087"/>
    <w:rsid w:val="008F1657"/>
    <w:rsid w:val="008F2A59"/>
    <w:rsid w:val="008F2B66"/>
    <w:rsid w:val="008F61B7"/>
    <w:rsid w:val="008F64A0"/>
    <w:rsid w:val="008F65F8"/>
    <w:rsid w:val="008F68CB"/>
    <w:rsid w:val="008F6B46"/>
    <w:rsid w:val="008F7A16"/>
    <w:rsid w:val="00901954"/>
    <w:rsid w:val="00902A88"/>
    <w:rsid w:val="00902CF4"/>
    <w:rsid w:val="00902E74"/>
    <w:rsid w:val="00903AB5"/>
    <w:rsid w:val="00907544"/>
    <w:rsid w:val="00910B7F"/>
    <w:rsid w:val="009115F3"/>
    <w:rsid w:val="00911A24"/>
    <w:rsid w:val="0091459E"/>
    <w:rsid w:val="00914CA0"/>
    <w:rsid w:val="00914D88"/>
    <w:rsid w:val="0091569B"/>
    <w:rsid w:val="00916534"/>
    <w:rsid w:val="00916B09"/>
    <w:rsid w:val="009179D8"/>
    <w:rsid w:val="00917B2F"/>
    <w:rsid w:val="009205CF"/>
    <w:rsid w:val="00921B76"/>
    <w:rsid w:val="00922A8D"/>
    <w:rsid w:val="00922F06"/>
    <w:rsid w:val="009235E2"/>
    <w:rsid w:val="0092444F"/>
    <w:rsid w:val="00925A09"/>
    <w:rsid w:val="009260BA"/>
    <w:rsid w:val="0092622F"/>
    <w:rsid w:val="0092645A"/>
    <w:rsid w:val="00926713"/>
    <w:rsid w:val="00926933"/>
    <w:rsid w:val="00926991"/>
    <w:rsid w:val="00927257"/>
    <w:rsid w:val="00927406"/>
    <w:rsid w:val="0092754E"/>
    <w:rsid w:val="00927E1F"/>
    <w:rsid w:val="00931582"/>
    <w:rsid w:val="00931B7A"/>
    <w:rsid w:val="00932912"/>
    <w:rsid w:val="00933667"/>
    <w:rsid w:val="00933AF2"/>
    <w:rsid w:val="00934591"/>
    <w:rsid w:val="00934DD0"/>
    <w:rsid w:val="00935B60"/>
    <w:rsid w:val="0093618D"/>
    <w:rsid w:val="00936315"/>
    <w:rsid w:val="00937580"/>
    <w:rsid w:val="00937885"/>
    <w:rsid w:val="00941F9A"/>
    <w:rsid w:val="00942808"/>
    <w:rsid w:val="0094403F"/>
    <w:rsid w:val="009474A6"/>
    <w:rsid w:val="0094782C"/>
    <w:rsid w:val="009506FC"/>
    <w:rsid w:val="009511EA"/>
    <w:rsid w:val="009521CF"/>
    <w:rsid w:val="00952961"/>
    <w:rsid w:val="00954106"/>
    <w:rsid w:val="00954AA6"/>
    <w:rsid w:val="00955BAC"/>
    <w:rsid w:val="00955C44"/>
    <w:rsid w:val="00956DB9"/>
    <w:rsid w:val="0095756C"/>
    <w:rsid w:val="0096003D"/>
    <w:rsid w:val="00961E62"/>
    <w:rsid w:val="00965A54"/>
    <w:rsid w:val="00965DFB"/>
    <w:rsid w:val="00965E8D"/>
    <w:rsid w:val="009669B3"/>
    <w:rsid w:val="00966FE4"/>
    <w:rsid w:val="00967E3D"/>
    <w:rsid w:val="00972247"/>
    <w:rsid w:val="009722F1"/>
    <w:rsid w:val="0097342A"/>
    <w:rsid w:val="0097475D"/>
    <w:rsid w:val="009749D3"/>
    <w:rsid w:val="0097667B"/>
    <w:rsid w:val="009767CE"/>
    <w:rsid w:val="00977203"/>
    <w:rsid w:val="009802E0"/>
    <w:rsid w:val="00980488"/>
    <w:rsid w:val="00980A73"/>
    <w:rsid w:val="00980EB0"/>
    <w:rsid w:val="0098595B"/>
    <w:rsid w:val="009874DA"/>
    <w:rsid w:val="00987E43"/>
    <w:rsid w:val="00987F4E"/>
    <w:rsid w:val="00990052"/>
    <w:rsid w:val="00994E02"/>
    <w:rsid w:val="00995A80"/>
    <w:rsid w:val="00995E1B"/>
    <w:rsid w:val="009A2F86"/>
    <w:rsid w:val="009A3672"/>
    <w:rsid w:val="009A4A78"/>
    <w:rsid w:val="009A5C0E"/>
    <w:rsid w:val="009A5DB5"/>
    <w:rsid w:val="009A6BA8"/>
    <w:rsid w:val="009A7428"/>
    <w:rsid w:val="009A77C1"/>
    <w:rsid w:val="009B1608"/>
    <w:rsid w:val="009B1769"/>
    <w:rsid w:val="009B41B6"/>
    <w:rsid w:val="009B4850"/>
    <w:rsid w:val="009B4E46"/>
    <w:rsid w:val="009B62F9"/>
    <w:rsid w:val="009B67F3"/>
    <w:rsid w:val="009B7016"/>
    <w:rsid w:val="009C3212"/>
    <w:rsid w:val="009C3BE9"/>
    <w:rsid w:val="009C3F99"/>
    <w:rsid w:val="009C49FA"/>
    <w:rsid w:val="009C4BCD"/>
    <w:rsid w:val="009C52BF"/>
    <w:rsid w:val="009C5CDB"/>
    <w:rsid w:val="009C6482"/>
    <w:rsid w:val="009C6A85"/>
    <w:rsid w:val="009C7DF5"/>
    <w:rsid w:val="009C7F99"/>
    <w:rsid w:val="009D0D69"/>
    <w:rsid w:val="009D2801"/>
    <w:rsid w:val="009D3042"/>
    <w:rsid w:val="009D352D"/>
    <w:rsid w:val="009D3DC7"/>
    <w:rsid w:val="009D5071"/>
    <w:rsid w:val="009D5728"/>
    <w:rsid w:val="009D608D"/>
    <w:rsid w:val="009D6937"/>
    <w:rsid w:val="009D7350"/>
    <w:rsid w:val="009D7B12"/>
    <w:rsid w:val="009E0568"/>
    <w:rsid w:val="009E18FF"/>
    <w:rsid w:val="009E304A"/>
    <w:rsid w:val="009E4050"/>
    <w:rsid w:val="009E6F19"/>
    <w:rsid w:val="009E75CD"/>
    <w:rsid w:val="009E7783"/>
    <w:rsid w:val="009E7BBA"/>
    <w:rsid w:val="009F02F2"/>
    <w:rsid w:val="009F0A71"/>
    <w:rsid w:val="009F1D17"/>
    <w:rsid w:val="009F3014"/>
    <w:rsid w:val="009F4243"/>
    <w:rsid w:val="009F4B82"/>
    <w:rsid w:val="009F5BB8"/>
    <w:rsid w:val="009F7DD0"/>
    <w:rsid w:val="00A02275"/>
    <w:rsid w:val="00A0387D"/>
    <w:rsid w:val="00A03CAA"/>
    <w:rsid w:val="00A044E3"/>
    <w:rsid w:val="00A05186"/>
    <w:rsid w:val="00A05FFA"/>
    <w:rsid w:val="00A109D7"/>
    <w:rsid w:val="00A122CD"/>
    <w:rsid w:val="00A130A7"/>
    <w:rsid w:val="00A137C1"/>
    <w:rsid w:val="00A16329"/>
    <w:rsid w:val="00A165A0"/>
    <w:rsid w:val="00A17EC5"/>
    <w:rsid w:val="00A20762"/>
    <w:rsid w:val="00A2201E"/>
    <w:rsid w:val="00A2496F"/>
    <w:rsid w:val="00A24CEB"/>
    <w:rsid w:val="00A251DF"/>
    <w:rsid w:val="00A2539F"/>
    <w:rsid w:val="00A25527"/>
    <w:rsid w:val="00A2640E"/>
    <w:rsid w:val="00A266F1"/>
    <w:rsid w:val="00A268C4"/>
    <w:rsid w:val="00A27AC2"/>
    <w:rsid w:val="00A27C79"/>
    <w:rsid w:val="00A27CA3"/>
    <w:rsid w:val="00A315C6"/>
    <w:rsid w:val="00A33509"/>
    <w:rsid w:val="00A34025"/>
    <w:rsid w:val="00A357E9"/>
    <w:rsid w:val="00A359C3"/>
    <w:rsid w:val="00A40084"/>
    <w:rsid w:val="00A417DA"/>
    <w:rsid w:val="00A42369"/>
    <w:rsid w:val="00A4272F"/>
    <w:rsid w:val="00A4328D"/>
    <w:rsid w:val="00A43BEC"/>
    <w:rsid w:val="00A44D07"/>
    <w:rsid w:val="00A46226"/>
    <w:rsid w:val="00A4641E"/>
    <w:rsid w:val="00A4792F"/>
    <w:rsid w:val="00A47E53"/>
    <w:rsid w:val="00A539C3"/>
    <w:rsid w:val="00A5490D"/>
    <w:rsid w:val="00A619A4"/>
    <w:rsid w:val="00A63DB2"/>
    <w:rsid w:val="00A63EB1"/>
    <w:rsid w:val="00A6411D"/>
    <w:rsid w:val="00A6529C"/>
    <w:rsid w:val="00A669C6"/>
    <w:rsid w:val="00A66ED2"/>
    <w:rsid w:val="00A6798E"/>
    <w:rsid w:val="00A704F8"/>
    <w:rsid w:val="00A70A60"/>
    <w:rsid w:val="00A711C1"/>
    <w:rsid w:val="00A71766"/>
    <w:rsid w:val="00A72296"/>
    <w:rsid w:val="00A722BB"/>
    <w:rsid w:val="00A738A1"/>
    <w:rsid w:val="00A7420E"/>
    <w:rsid w:val="00A74338"/>
    <w:rsid w:val="00A74380"/>
    <w:rsid w:val="00A74486"/>
    <w:rsid w:val="00A75286"/>
    <w:rsid w:val="00A75ACE"/>
    <w:rsid w:val="00A768A8"/>
    <w:rsid w:val="00A80EEB"/>
    <w:rsid w:val="00A80FDA"/>
    <w:rsid w:val="00A81506"/>
    <w:rsid w:val="00A82B66"/>
    <w:rsid w:val="00A82E4F"/>
    <w:rsid w:val="00A83389"/>
    <w:rsid w:val="00A83A9A"/>
    <w:rsid w:val="00A83DBB"/>
    <w:rsid w:val="00A8436E"/>
    <w:rsid w:val="00A84753"/>
    <w:rsid w:val="00A857BC"/>
    <w:rsid w:val="00A862B3"/>
    <w:rsid w:val="00A8681F"/>
    <w:rsid w:val="00A86F0E"/>
    <w:rsid w:val="00A871F2"/>
    <w:rsid w:val="00A904EB"/>
    <w:rsid w:val="00A914CD"/>
    <w:rsid w:val="00A930DE"/>
    <w:rsid w:val="00A95A47"/>
    <w:rsid w:val="00A96590"/>
    <w:rsid w:val="00A96985"/>
    <w:rsid w:val="00AA5505"/>
    <w:rsid w:val="00AA55B3"/>
    <w:rsid w:val="00AA5691"/>
    <w:rsid w:val="00AA5C38"/>
    <w:rsid w:val="00AA62FB"/>
    <w:rsid w:val="00AA6D1B"/>
    <w:rsid w:val="00AB00D6"/>
    <w:rsid w:val="00AB0A6B"/>
    <w:rsid w:val="00AB13F3"/>
    <w:rsid w:val="00AB1FAD"/>
    <w:rsid w:val="00AB2AD6"/>
    <w:rsid w:val="00AB3909"/>
    <w:rsid w:val="00AB3B1A"/>
    <w:rsid w:val="00AC0672"/>
    <w:rsid w:val="00AC1561"/>
    <w:rsid w:val="00AC1880"/>
    <w:rsid w:val="00AC1BEB"/>
    <w:rsid w:val="00AC2395"/>
    <w:rsid w:val="00AC517F"/>
    <w:rsid w:val="00AC5631"/>
    <w:rsid w:val="00AC5D1E"/>
    <w:rsid w:val="00AC5F0D"/>
    <w:rsid w:val="00AC66E6"/>
    <w:rsid w:val="00AD2B2F"/>
    <w:rsid w:val="00AD3A86"/>
    <w:rsid w:val="00AD4000"/>
    <w:rsid w:val="00AD413A"/>
    <w:rsid w:val="00AD5D53"/>
    <w:rsid w:val="00AD649C"/>
    <w:rsid w:val="00AD7CAE"/>
    <w:rsid w:val="00AE0B8C"/>
    <w:rsid w:val="00AE2477"/>
    <w:rsid w:val="00AE2648"/>
    <w:rsid w:val="00AE3D6E"/>
    <w:rsid w:val="00AE47D5"/>
    <w:rsid w:val="00AE4AD7"/>
    <w:rsid w:val="00AE5658"/>
    <w:rsid w:val="00AE6B7B"/>
    <w:rsid w:val="00AE79EC"/>
    <w:rsid w:val="00AF20A0"/>
    <w:rsid w:val="00AF3028"/>
    <w:rsid w:val="00AF3EC3"/>
    <w:rsid w:val="00AF4817"/>
    <w:rsid w:val="00AF494C"/>
    <w:rsid w:val="00AF7250"/>
    <w:rsid w:val="00AF7DDE"/>
    <w:rsid w:val="00B0021F"/>
    <w:rsid w:val="00B0303E"/>
    <w:rsid w:val="00B041D1"/>
    <w:rsid w:val="00B04AF3"/>
    <w:rsid w:val="00B06835"/>
    <w:rsid w:val="00B068B0"/>
    <w:rsid w:val="00B073BA"/>
    <w:rsid w:val="00B10AA7"/>
    <w:rsid w:val="00B114BE"/>
    <w:rsid w:val="00B13BD0"/>
    <w:rsid w:val="00B13E2F"/>
    <w:rsid w:val="00B143CB"/>
    <w:rsid w:val="00B1594F"/>
    <w:rsid w:val="00B162FB"/>
    <w:rsid w:val="00B167CD"/>
    <w:rsid w:val="00B179D9"/>
    <w:rsid w:val="00B2193B"/>
    <w:rsid w:val="00B22521"/>
    <w:rsid w:val="00B23262"/>
    <w:rsid w:val="00B233BB"/>
    <w:rsid w:val="00B244F7"/>
    <w:rsid w:val="00B25384"/>
    <w:rsid w:val="00B26DEE"/>
    <w:rsid w:val="00B27516"/>
    <w:rsid w:val="00B27707"/>
    <w:rsid w:val="00B27995"/>
    <w:rsid w:val="00B33E09"/>
    <w:rsid w:val="00B347BD"/>
    <w:rsid w:val="00B34F1B"/>
    <w:rsid w:val="00B357FD"/>
    <w:rsid w:val="00B3599D"/>
    <w:rsid w:val="00B36469"/>
    <w:rsid w:val="00B36A01"/>
    <w:rsid w:val="00B408B4"/>
    <w:rsid w:val="00B41574"/>
    <w:rsid w:val="00B433EB"/>
    <w:rsid w:val="00B4394A"/>
    <w:rsid w:val="00B47724"/>
    <w:rsid w:val="00B47A87"/>
    <w:rsid w:val="00B51469"/>
    <w:rsid w:val="00B51715"/>
    <w:rsid w:val="00B51DEF"/>
    <w:rsid w:val="00B51F81"/>
    <w:rsid w:val="00B52D42"/>
    <w:rsid w:val="00B534A7"/>
    <w:rsid w:val="00B53AF9"/>
    <w:rsid w:val="00B558D3"/>
    <w:rsid w:val="00B57530"/>
    <w:rsid w:val="00B600BE"/>
    <w:rsid w:val="00B60C48"/>
    <w:rsid w:val="00B61CA9"/>
    <w:rsid w:val="00B6427B"/>
    <w:rsid w:val="00B6447F"/>
    <w:rsid w:val="00B713C0"/>
    <w:rsid w:val="00B72001"/>
    <w:rsid w:val="00B7272C"/>
    <w:rsid w:val="00B72CD1"/>
    <w:rsid w:val="00B72E9F"/>
    <w:rsid w:val="00B74353"/>
    <w:rsid w:val="00B759E7"/>
    <w:rsid w:val="00B77397"/>
    <w:rsid w:val="00B77BD8"/>
    <w:rsid w:val="00B8025B"/>
    <w:rsid w:val="00B831D3"/>
    <w:rsid w:val="00B83FA8"/>
    <w:rsid w:val="00B84A15"/>
    <w:rsid w:val="00B87A63"/>
    <w:rsid w:val="00B87D35"/>
    <w:rsid w:val="00B9052F"/>
    <w:rsid w:val="00B90878"/>
    <w:rsid w:val="00B919BB"/>
    <w:rsid w:val="00B93360"/>
    <w:rsid w:val="00B93DD1"/>
    <w:rsid w:val="00B9408E"/>
    <w:rsid w:val="00B94D5C"/>
    <w:rsid w:val="00B95F70"/>
    <w:rsid w:val="00B96073"/>
    <w:rsid w:val="00B96516"/>
    <w:rsid w:val="00BA11E0"/>
    <w:rsid w:val="00BA27AE"/>
    <w:rsid w:val="00BA27F5"/>
    <w:rsid w:val="00BA29DC"/>
    <w:rsid w:val="00BA5C96"/>
    <w:rsid w:val="00BA7332"/>
    <w:rsid w:val="00BA76E5"/>
    <w:rsid w:val="00BB0E31"/>
    <w:rsid w:val="00BB1053"/>
    <w:rsid w:val="00BB2DC9"/>
    <w:rsid w:val="00BB33AE"/>
    <w:rsid w:val="00BB33E7"/>
    <w:rsid w:val="00BB49CA"/>
    <w:rsid w:val="00BB4E22"/>
    <w:rsid w:val="00BB5A84"/>
    <w:rsid w:val="00BB71D7"/>
    <w:rsid w:val="00BC0433"/>
    <w:rsid w:val="00BC09D1"/>
    <w:rsid w:val="00BC2509"/>
    <w:rsid w:val="00BC30DF"/>
    <w:rsid w:val="00BC47A6"/>
    <w:rsid w:val="00BC4A00"/>
    <w:rsid w:val="00BC7052"/>
    <w:rsid w:val="00BC78DC"/>
    <w:rsid w:val="00BD011F"/>
    <w:rsid w:val="00BD0354"/>
    <w:rsid w:val="00BD07E1"/>
    <w:rsid w:val="00BD1743"/>
    <w:rsid w:val="00BD1B8F"/>
    <w:rsid w:val="00BD2E16"/>
    <w:rsid w:val="00BD42D7"/>
    <w:rsid w:val="00BD4DEF"/>
    <w:rsid w:val="00BD5284"/>
    <w:rsid w:val="00BD5689"/>
    <w:rsid w:val="00BD6516"/>
    <w:rsid w:val="00BD662F"/>
    <w:rsid w:val="00BD679F"/>
    <w:rsid w:val="00BD7485"/>
    <w:rsid w:val="00BD7CEA"/>
    <w:rsid w:val="00BE0520"/>
    <w:rsid w:val="00BE2CFA"/>
    <w:rsid w:val="00BE32B8"/>
    <w:rsid w:val="00BE6964"/>
    <w:rsid w:val="00BE69D3"/>
    <w:rsid w:val="00BE6C20"/>
    <w:rsid w:val="00BE6E2B"/>
    <w:rsid w:val="00BF013A"/>
    <w:rsid w:val="00BF0809"/>
    <w:rsid w:val="00BF2256"/>
    <w:rsid w:val="00BF2E11"/>
    <w:rsid w:val="00BF46FC"/>
    <w:rsid w:val="00BF5D30"/>
    <w:rsid w:val="00BF63C3"/>
    <w:rsid w:val="00BF644A"/>
    <w:rsid w:val="00C00A20"/>
    <w:rsid w:val="00C01515"/>
    <w:rsid w:val="00C05188"/>
    <w:rsid w:val="00C05909"/>
    <w:rsid w:val="00C06412"/>
    <w:rsid w:val="00C07D5D"/>
    <w:rsid w:val="00C12A10"/>
    <w:rsid w:val="00C12FB8"/>
    <w:rsid w:val="00C13DBE"/>
    <w:rsid w:val="00C1448F"/>
    <w:rsid w:val="00C14C64"/>
    <w:rsid w:val="00C16705"/>
    <w:rsid w:val="00C170AD"/>
    <w:rsid w:val="00C17431"/>
    <w:rsid w:val="00C20394"/>
    <w:rsid w:val="00C20743"/>
    <w:rsid w:val="00C20DD3"/>
    <w:rsid w:val="00C21086"/>
    <w:rsid w:val="00C23055"/>
    <w:rsid w:val="00C23116"/>
    <w:rsid w:val="00C24A03"/>
    <w:rsid w:val="00C25573"/>
    <w:rsid w:val="00C25928"/>
    <w:rsid w:val="00C26743"/>
    <w:rsid w:val="00C26A2A"/>
    <w:rsid w:val="00C26B75"/>
    <w:rsid w:val="00C2730C"/>
    <w:rsid w:val="00C30DE9"/>
    <w:rsid w:val="00C31115"/>
    <w:rsid w:val="00C317BE"/>
    <w:rsid w:val="00C34991"/>
    <w:rsid w:val="00C36525"/>
    <w:rsid w:val="00C36AA2"/>
    <w:rsid w:val="00C37B31"/>
    <w:rsid w:val="00C40B8F"/>
    <w:rsid w:val="00C41457"/>
    <w:rsid w:val="00C41955"/>
    <w:rsid w:val="00C4349B"/>
    <w:rsid w:val="00C43559"/>
    <w:rsid w:val="00C43D6F"/>
    <w:rsid w:val="00C442F5"/>
    <w:rsid w:val="00C448A2"/>
    <w:rsid w:val="00C4507D"/>
    <w:rsid w:val="00C46FDC"/>
    <w:rsid w:val="00C470C7"/>
    <w:rsid w:val="00C471DA"/>
    <w:rsid w:val="00C47C03"/>
    <w:rsid w:val="00C5566C"/>
    <w:rsid w:val="00C557CC"/>
    <w:rsid w:val="00C56890"/>
    <w:rsid w:val="00C57FB4"/>
    <w:rsid w:val="00C61A9A"/>
    <w:rsid w:val="00C649F7"/>
    <w:rsid w:val="00C64AB4"/>
    <w:rsid w:val="00C6574D"/>
    <w:rsid w:val="00C65871"/>
    <w:rsid w:val="00C66E5B"/>
    <w:rsid w:val="00C6726B"/>
    <w:rsid w:val="00C70832"/>
    <w:rsid w:val="00C70B4B"/>
    <w:rsid w:val="00C7194E"/>
    <w:rsid w:val="00C71BC7"/>
    <w:rsid w:val="00C728E5"/>
    <w:rsid w:val="00C73B8B"/>
    <w:rsid w:val="00C74723"/>
    <w:rsid w:val="00C755AA"/>
    <w:rsid w:val="00C758EF"/>
    <w:rsid w:val="00C75D45"/>
    <w:rsid w:val="00C75F51"/>
    <w:rsid w:val="00C7629B"/>
    <w:rsid w:val="00C76AC7"/>
    <w:rsid w:val="00C808FF"/>
    <w:rsid w:val="00C82C62"/>
    <w:rsid w:val="00C83190"/>
    <w:rsid w:val="00C83251"/>
    <w:rsid w:val="00C850DF"/>
    <w:rsid w:val="00C85532"/>
    <w:rsid w:val="00C855E8"/>
    <w:rsid w:val="00C85937"/>
    <w:rsid w:val="00C874A3"/>
    <w:rsid w:val="00C8764F"/>
    <w:rsid w:val="00C87F2D"/>
    <w:rsid w:val="00C908CF"/>
    <w:rsid w:val="00C91826"/>
    <w:rsid w:val="00C9372F"/>
    <w:rsid w:val="00C953DA"/>
    <w:rsid w:val="00C9604C"/>
    <w:rsid w:val="00C970C4"/>
    <w:rsid w:val="00C97685"/>
    <w:rsid w:val="00CA34AC"/>
    <w:rsid w:val="00CA423D"/>
    <w:rsid w:val="00CA48BB"/>
    <w:rsid w:val="00CA4AB0"/>
    <w:rsid w:val="00CA51A8"/>
    <w:rsid w:val="00CA5DD9"/>
    <w:rsid w:val="00CA5F4A"/>
    <w:rsid w:val="00CA7A7B"/>
    <w:rsid w:val="00CB0AFD"/>
    <w:rsid w:val="00CB1135"/>
    <w:rsid w:val="00CB15A1"/>
    <w:rsid w:val="00CB26C5"/>
    <w:rsid w:val="00CB3F5C"/>
    <w:rsid w:val="00CB4380"/>
    <w:rsid w:val="00CB4939"/>
    <w:rsid w:val="00CB550F"/>
    <w:rsid w:val="00CB56E7"/>
    <w:rsid w:val="00CB6150"/>
    <w:rsid w:val="00CB68FA"/>
    <w:rsid w:val="00CB6A6A"/>
    <w:rsid w:val="00CB7D7D"/>
    <w:rsid w:val="00CC1A8E"/>
    <w:rsid w:val="00CC3608"/>
    <w:rsid w:val="00CC4E43"/>
    <w:rsid w:val="00CC7966"/>
    <w:rsid w:val="00CD005C"/>
    <w:rsid w:val="00CD1860"/>
    <w:rsid w:val="00CD1C6D"/>
    <w:rsid w:val="00CD249E"/>
    <w:rsid w:val="00CD36FF"/>
    <w:rsid w:val="00CD380B"/>
    <w:rsid w:val="00CD3FEA"/>
    <w:rsid w:val="00CD5071"/>
    <w:rsid w:val="00CD5BBE"/>
    <w:rsid w:val="00CD62BD"/>
    <w:rsid w:val="00CD6342"/>
    <w:rsid w:val="00CD6A72"/>
    <w:rsid w:val="00CE0CC2"/>
    <w:rsid w:val="00CE0E25"/>
    <w:rsid w:val="00CE1118"/>
    <w:rsid w:val="00CE2095"/>
    <w:rsid w:val="00CE4154"/>
    <w:rsid w:val="00CE41EB"/>
    <w:rsid w:val="00CE6F26"/>
    <w:rsid w:val="00CE7456"/>
    <w:rsid w:val="00CF5BEE"/>
    <w:rsid w:val="00CF60BE"/>
    <w:rsid w:val="00D0081F"/>
    <w:rsid w:val="00D00C23"/>
    <w:rsid w:val="00D01099"/>
    <w:rsid w:val="00D01B4B"/>
    <w:rsid w:val="00D02361"/>
    <w:rsid w:val="00D0260D"/>
    <w:rsid w:val="00D02C67"/>
    <w:rsid w:val="00D0317F"/>
    <w:rsid w:val="00D04C9F"/>
    <w:rsid w:val="00D05352"/>
    <w:rsid w:val="00D05D8C"/>
    <w:rsid w:val="00D10489"/>
    <w:rsid w:val="00D12276"/>
    <w:rsid w:val="00D12F28"/>
    <w:rsid w:val="00D13901"/>
    <w:rsid w:val="00D144B3"/>
    <w:rsid w:val="00D1457B"/>
    <w:rsid w:val="00D14B94"/>
    <w:rsid w:val="00D1519D"/>
    <w:rsid w:val="00D1628E"/>
    <w:rsid w:val="00D164C0"/>
    <w:rsid w:val="00D16907"/>
    <w:rsid w:val="00D21204"/>
    <w:rsid w:val="00D21294"/>
    <w:rsid w:val="00D21573"/>
    <w:rsid w:val="00D251BC"/>
    <w:rsid w:val="00D2560D"/>
    <w:rsid w:val="00D25A06"/>
    <w:rsid w:val="00D25D3A"/>
    <w:rsid w:val="00D31E92"/>
    <w:rsid w:val="00D31F97"/>
    <w:rsid w:val="00D324F6"/>
    <w:rsid w:val="00D34DB6"/>
    <w:rsid w:val="00D354FC"/>
    <w:rsid w:val="00D36C31"/>
    <w:rsid w:val="00D37B08"/>
    <w:rsid w:val="00D401E9"/>
    <w:rsid w:val="00D427FB"/>
    <w:rsid w:val="00D42F21"/>
    <w:rsid w:val="00D43550"/>
    <w:rsid w:val="00D43B8A"/>
    <w:rsid w:val="00D43DCA"/>
    <w:rsid w:val="00D4518B"/>
    <w:rsid w:val="00D46291"/>
    <w:rsid w:val="00D46777"/>
    <w:rsid w:val="00D468AE"/>
    <w:rsid w:val="00D46C97"/>
    <w:rsid w:val="00D500BF"/>
    <w:rsid w:val="00D510A9"/>
    <w:rsid w:val="00D540FC"/>
    <w:rsid w:val="00D5424F"/>
    <w:rsid w:val="00D57062"/>
    <w:rsid w:val="00D60694"/>
    <w:rsid w:val="00D60E20"/>
    <w:rsid w:val="00D6416D"/>
    <w:rsid w:val="00D653B1"/>
    <w:rsid w:val="00D66DED"/>
    <w:rsid w:val="00D677D6"/>
    <w:rsid w:val="00D7009C"/>
    <w:rsid w:val="00D709EF"/>
    <w:rsid w:val="00D714B4"/>
    <w:rsid w:val="00D7153E"/>
    <w:rsid w:val="00D71608"/>
    <w:rsid w:val="00D7265D"/>
    <w:rsid w:val="00D72B4C"/>
    <w:rsid w:val="00D72BD2"/>
    <w:rsid w:val="00D72CC5"/>
    <w:rsid w:val="00D72FE1"/>
    <w:rsid w:val="00D7375D"/>
    <w:rsid w:val="00D740AD"/>
    <w:rsid w:val="00D74B0B"/>
    <w:rsid w:val="00D75652"/>
    <w:rsid w:val="00D76189"/>
    <w:rsid w:val="00D7658A"/>
    <w:rsid w:val="00D767E5"/>
    <w:rsid w:val="00D77535"/>
    <w:rsid w:val="00D8242C"/>
    <w:rsid w:val="00D82547"/>
    <w:rsid w:val="00D82A3C"/>
    <w:rsid w:val="00D83985"/>
    <w:rsid w:val="00D847EF"/>
    <w:rsid w:val="00D84FDF"/>
    <w:rsid w:val="00D85F6B"/>
    <w:rsid w:val="00D86AAF"/>
    <w:rsid w:val="00D86BD9"/>
    <w:rsid w:val="00D8725C"/>
    <w:rsid w:val="00D87EE9"/>
    <w:rsid w:val="00D918AF"/>
    <w:rsid w:val="00D92E4D"/>
    <w:rsid w:val="00D93F2C"/>
    <w:rsid w:val="00D9666C"/>
    <w:rsid w:val="00D96E99"/>
    <w:rsid w:val="00D979BF"/>
    <w:rsid w:val="00DA0402"/>
    <w:rsid w:val="00DA05C2"/>
    <w:rsid w:val="00DA0AA5"/>
    <w:rsid w:val="00DA0ECA"/>
    <w:rsid w:val="00DA174F"/>
    <w:rsid w:val="00DA1E3B"/>
    <w:rsid w:val="00DA3429"/>
    <w:rsid w:val="00DA3D29"/>
    <w:rsid w:val="00DA3F25"/>
    <w:rsid w:val="00DA3F2D"/>
    <w:rsid w:val="00DA501A"/>
    <w:rsid w:val="00DA5063"/>
    <w:rsid w:val="00DA5C7C"/>
    <w:rsid w:val="00DB0BC4"/>
    <w:rsid w:val="00DB0BCE"/>
    <w:rsid w:val="00DB3290"/>
    <w:rsid w:val="00DB3773"/>
    <w:rsid w:val="00DB3BC9"/>
    <w:rsid w:val="00DB4032"/>
    <w:rsid w:val="00DB4115"/>
    <w:rsid w:val="00DB5C68"/>
    <w:rsid w:val="00DB5DFC"/>
    <w:rsid w:val="00DB5F6A"/>
    <w:rsid w:val="00DB740C"/>
    <w:rsid w:val="00DB7D24"/>
    <w:rsid w:val="00DC0898"/>
    <w:rsid w:val="00DC15E8"/>
    <w:rsid w:val="00DC303F"/>
    <w:rsid w:val="00DC43B3"/>
    <w:rsid w:val="00DC5DC1"/>
    <w:rsid w:val="00DC6031"/>
    <w:rsid w:val="00DC6BFE"/>
    <w:rsid w:val="00DD176D"/>
    <w:rsid w:val="00DD1EE9"/>
    <w:rsid w:val="00DD28A8"/>
    <w:rsid w:val="00DD29F7"/>
    <w:rsid w:val="00DD4108"/>
    <w:rsid w:val="00DD6A1B"/>
    <w:rsid w:val="00DD7979"/>
    <w:rsid w:val="00DD7B5E"/>
    <w:rsid w:val="00DE3745"/>
    <w:rsid w:val="00DE3CEC"/>
    <w:rsid w:val="00DE683F"/>
    <w:rsid w:val="00DE6DFB"/>
    <w:rsid w:val="00DE7ED1"/>
    <w:rsid w:val="00DF08FD"/>
    <w:rsid w:val="00DF0936"/>
    <w:rsid w:val="00DF1C95"/>
    <w:rsid w:val="00DF1D1E"/>
    <w:rsid w:val="00DF2D58"/>
    <w:rsid w:val="00DF3AE1"/>
    <w:rsid w:val="00DF5A11"/>
    <w:rsid w:val="00DF75BF"/>
    <w:rsid w:val="00E01FA3"/>
    <w:rsid w:val="00E02311"/>
    <w:rsid w:val="00E02871"/>
    <w:rsid w:val="00E0403C"/>
    <w:rsid w:val="00E0596A"/>
    <w:rsid w:val="00E06961"/>
    <w:rsid w:val="00E0787B"/>
    <w:rsid w:val="00E10712"/>
    <w:rsid w:val="00E10FE0"/>
    <w:rsid w:val="00E128DE"/>
    <w:rsid w:val="00E129CE"/>
    <w:rsid w:val="00E12AD9"/>
    <w:rsid w:val="00E13678"/>
    <w:rsid w:val="00E16273"/>
    <w:rsid w:val="00E16A82"/>
    <w:rsid w:val="00E178B6"/>
    <w:rsid w:val="00E210CB"/>
    <w:rsid w:val="00E21FFB"/>
    <w:rsid w:val="00E237D1"/>
    <w:rsid w:val="00E23A34"/>
    <w:rsid w:val="00E272BE"/>
    <w:rsid w:val="00E32A7F"/>
    <w:rsid w:val="00E356D2"/>
    <w:rsid w:val="00E362AB"/>
    <w:rsid w:val="00E4027B"/>
    <w:rsid w:val="00E40D9E"/>
    <w:rsid w:val="00E41B63"/>
    <w:rsid w:val="00E41C3E"/>
    <w:rsid w:val="00E41F5E"/>
    <w:rsid w:val="00E42571"/>
    <w:rsid w:val="00E43566"/>
    <w:rsid w:val="00E455FB"/>
    <w:rsid w:val="00E459FF"/>
    <w:rsid w:val="00E45A70"/>
    <w:rsid w:val="00E47D48"/>
    <w:rsid w:val="00E50BC3"/>
    <w:rsid w:val="00E51F13"/>
    <w:rsid w:val="00E51F1F"/>
    <w:rsid w:val="00E52251"/>
    <w:rsid w:val="00E522C4"/>
    <w:rsid w:val="00E540E5"/>
    <w:rsid w:val="00E549E2"/>
    <w:rsid w:val="00E57EBC"/>
    <w:rsid w:val="00E6115C"/>
    <w:rsid w:val="00E62739"/>
    <w:rsid w:val="00E64167"/>
    <w:rsid w:val="00E644CD"/>
    <w:rsid w:val="00E648D0"/>
    <w:rsid w:val="00E64FED"/>
    <w:rsid w:val="00E651FD"/>
    <w:rsid w:val="00E6541D"/>
    <w:rsid w:val="00E6549B"/>
    <w:rsid w:val="00E66AA4"/>
    <w:rsid w:val="00E67642"/>
    <w:rsid w:val="00E679BE"/>
    <w:rsid w:val="00E67DF9"/>
    <w:rsid w:val="00E72BEF"/>
    <w:rsid w:val="00E749AE"/>
    <w:rsid w:val="00E75D28"/>
    <w:rsid w:val="00E760FD"/>
    <w:rsid w:val="00E76A8A"/>
    <w:rsid w:val="00E770B2"/>
    <w:rsid w:val="00E77EB6"/>
    <w:rsid w:val="00E81B76"/>
    <w:rsid w:val="00E86429"/>
    <w:rsid w:val="00E86890"/>
    <w:rsid w:val="00E87263"/>
    <w:rsid w:val="00E8727E"/>
    <w:rsid w:val="00E90D87"/>
    <w:rsid w:val="00E90DA4"/>
    <w:rsid w:val="00E91D37"/>
    <w:rsid w:val="00E92181"/>
    <w:rsid w:val="00E922BC"/>
    <w:rsid w:val="00E924B1"/>
    <w:rsid w:val="00E92637"/>
    <w:rsid w:val="00E927AC"/>
    <w:rsid w:val="00E938ED"/>
    <w:rsid w:val="00E94CCB"/>
    <w:rsid w:val="00E94E59"/>
    <w:rsid w:val="00E96A96"/>
    <w:rsid w:val="00E96D75"/>
    <w:rsid w:val="00E97DD4"/>
    <w:rsid w:val="00EA1629"/>
    <w:rsid w:val="00EA1BEF"/>
    <w:rsid w:val="00EA1C4D"/>
    <w:rsid w:val="00EA2637"/>
    <w:rsid w:val="00EA26AF"/>
    <w:rsid w:val="00EA49E6"/>
    <w:rsid w:val="00EA5257"/>
    <w:rsid w:val="00EA55A6"/>
    <w:rsid w:val="00EA5C96"/>
    <w:rsid w:val="00EA5F4B"/>
    <w:rsid w:val="00EA6871"/>
    <w:rsid w:val="00EB3A95"/>
    <w:rsid w:val="00EB42D0"/>
    <w:rsid w:val="00EB6541"/>
    <w:rsid w:val="00EB6561"/>
    <w:rsid w:val="00EB69F9"/>
    <w:rsid w:val="00EB73A7"/>
    <w:rsid w:val="00EB795A"/>
    <w:rsid w:val="00EC02BF"/>
    <w:rsid w:val="00EC0451"/>
    <w:rsid w:val="00EC1385"/>
    <w:rsid w:val="00EC231D"/>
    <w:rsid w:val="00EC4038"/>
    <w:rsid w:val="00EC6E78"/>
    <w:rsid w:val="00ED0177"/>
    <w:rsid w:val="00ED0661"/>
    <w:rsid w:val="00ED1541"/>
    <w:rsid w:val="00ED23F4"/>
    <w:rsid w:val="00ED31A7"/>
    <w:rsid w:val="00ED3DDA"/>
    <w:rsid w:val="00EE0013"/>
    <w:rsid w:val="00EE0B13"/>
    <w:rsid w:val="00EE1550"/>
    <w:rsid w:val="00EE25D1"/>
    <w:rsid w:val="00EE3532"/>
    <w:rsid w:val="00EE3C66"/>
    <w:rsid w:val="00EE49EA"/>
    <w:rsid w:val="00EE4BF5"/>
    <w:rsid w:val="00EE5238"/>
    <w:rsid w:val="00EE7BFA"/>
    <w:rsid w:val="00EF04C5"/>
    <w:rsid w:val="00EF0661"/>
    <w:rsid w:val="00EF0714"/>
    <w:rsid w:val="00EF094D"/>
    <w:rsid w:val="00EF1B55"/>
    <w:rsid w:val="00EF2E12"/>
    <w:rsid w:val="00EF2E53"/>
    <w:rsid w:val="00EF3028"/>
    <w:rsid w:val="00EF3C3E"/>
    <w:rsid w:val="00EF42D5"/>
    <w:rsid w:val="00EF43F0"/>
    <w:rsid w:val="00EF475C"/>
    <w:rsid w:val="00EF5E26"/>
    <w:rsid w:val="00EF74E1"/>
    <w:rsid w:val="00EF75E8"/>
    <w:rsid w:val="00F00B98"/>
    <w:rsid w:val="00F00D35"/>
    <w:rsid w:val="00F012C1"/>
    <w:rsid w:val="00F013A5"/>
    <w:rsid w:val="00F0212A"/>
    <w:rsid w:val="00F034C9"/>
    <w:rsid w:val="00F04F7C"/>
    <w:rsid w:val="00F06E30"/>
    <w:rsid w:val="00F076A0"/>
    <w:rsid w:val="00F105ED"/>
    <w:rsid w:val="00F10A27"/>
    <w:rsid w:val="00F10BE7"/>
    <w:rsid w:val="00F11055"/>
    <w:rsid w:val="00F11393"/>
    <w:rsid w:val="00F11658"/>
    <w:rsid w:val="00F124AF"/>
    <w:rsid w:val="00F125F8"/>
    <w:rsid w:val="00F12762"/>
    <w:rsid w:val="00F12F57"/>
    <w:rsid w:val="00F137D8"/>
    <w:rsid w:val="00F13AE1"/>
    <w:rsid w:val="00F13F52"/>
    <w:rsid w:val="00F15905"/>
    <w:rsid w:val="00F16626"/>
    <w:rsid w:val="00F17CAE"/>
    <w:rsid w:val="00F21AEB"/>
    <w:rsid w:val="00F21D55"/>
    <w:rsid w:val="00F224FF"/>
    <w:rsid w:val="00F227C2"/>
    <w:rsid w:val="00F23590"/>
    <w:rsid w:val="00F23B5C"/>
    <w:rsid w:val="00F23D9B"/>
    <w:rsid w:val="00F252D9"/>
    <w:rsid w:val="00F268E5"/>
    <w:rsid w:val="00F2794A"/>
    <w:rsid w:val="00F27BD2"/>
    <w:rsid w:val="00F27BFA"/>
    <w:rsid w:val="00F27FA5"/>
    <w:rsid w:val="00F302AA"/>
    <w:rsid w:val="00F316FC"/>
    <w:rsid w:val="00F31B07"/>
    <w:rsid w:val="00F32DC7"/>
    <w:rsid w:val="00F33D27"/>
    <w:rsid w:val="00F34302"/>
    <w:rsid w:val="00F34D77"/>
    <w:rsid w:val="00F356C9"/>
    <w:rsid w:val="00F35982"/>
    <w:rsid w:val="00F36540"/>
    <w:rsid w:val="00F37471"/>
    <w:rsid w:val="00F3799B"/>
    <w:rsid w:val="00F37A53"/>
    <w:rsid w:val="00F40C94"/>
    <w:rsid w:val="00F4481D"/>
    <w:rsid w:val="00F4594E"/>
    <w:rsid w:val="00F506A5"/>
    <w:rsid w:val="00F50834"/>
    <w:rsid w:val="00F50A12"/>
    <w:rsid w:val="00F50A7E"/>
    <w:rsid w:val="00F52AEE"/>
    <w:rsid w:val="00F53323"/>
    <w:rsid w:val="00F543E2"/>
    <w:rsid w:val="00F54681"/>
    <w:rsid w:val="00F55A97"/>
    <w:rsid w:val="00F5664E"/>
    <w:rsid w:val="00F56A15"/>
    <w:rsid w:val="00F6031C"/>
    <w:rsid w:val="00F60DDD"/>
    <w:rsid w:val="00F6221A"/>
    <w:rsid w:val="00F62502"/>
    <w:rsid w:val="00F63B9B"/>
    <w:rsid w:val="00F6483E"/>
    <w:rsid w:val="00F66A59"/>
    <w:rsid w:val="00F6742F"/>
    <w:rsid w:val="00F70896"/>
    <w:rsid w:val="00F71B38"/>
    <w:rsid w:val="00F72971"/>
    <w:rsid w:val="00F733D8"/>
    <w:rsid w:val="00F738B1"/>
    <w:rsid w:val="00F73F06"/>
    <w:rsid w:val="00F74AA7"/>
    <w:rsid w:val="00F80309"/>
    <w:rsid w:val="00F80CD4"/>
    <w:rsid w:val="00F80F21"/>
    <w:rsid w:val="00F84829"/>
    <w:rsid w:val="00F87649"/>
    <w:rsid w:val="00F90044"/>
    <w:rsid w:val="00F90B62"/>
    <w:rsid w:val="00F90F8D"/>
    <w:rsid w:val="00F91B25"/>
    <w:rsid w:val="00F93CC0"/>
    <w:rsid w:val="00F945BC"/>
    <w:rsid w:val="00F95366"/>
    <w:rsid w:val="00F9574F"/>
    <w:rsid w:val="00F95F5B"/>
    <w:rsid w:val="00F96118"/>
    <w:rsid w:val="00F967C9"/>
    <w:rsid w:val="00FA1552"/>
    <w:rsid w:val="00FA31C7"/>
    <w:rsid w:val="00FA35B4"/>
    <w:rsid w:val="00FA4E4A"/>
    <w:rsid w:val="00FA589A"/>
    <w:rsid w:val="00FA5DBE"/>
    <w:rsid w:val="00FA7985"/>
    <w:rsid w:val="00FB0779"/>
    <w:rsid w:val="00FB08AD"/>
    <w:rsid w:val="00FB0983"/>
    <w:rsid w:val="00FB25B5"/>
    <w:rsid w:val="00FB2B9B"/>
    <w:rsid w:val="00FB3595"/>
    <w:rsid w:val="00FB416D"/>
    <w:rsid w:val="00FB44E7"/>
    <w:rsid w:val="00FB56CB"/>
    <w:rsid w:val="00FB5826"/>
    <w:rsid w:val="00FC1F49"/>
    <w:rsid w:val="00FC274C"/>
    <w:rsid w:val="00FC3D13"/>
    <w:rsid w:val="00FC4CE0"/>
    <w:rsid w:val="00FC5675"/>
    <w:rsid w:val="00FC5F71"/>
    <w:rsid w:val="00FC76E6"/>
    <w:rsid w:val="00FC7FA3"/>
    <w:rsid w:val="00FD0823"/>
    <w:rsid w:val="00FD0FFC"/>
    <w:rsid w:val="00FD1262"/>
    <w:rsid w:val="00FD3354"/>
    <w:rsid w:val="00FD5226"/>
    <w:rsid w:val="00FD5330"/>
    <w:rsid w:val="00FD54BC"/>
    <w:rsid w:val="00FD57C3"/>
    <w:rsid w:val="00FD6E62"/>
    <w:rsid w:val="00FD7FDD"/>
    <w:rsid w:val="00FE06AC"/>
    <w:rsid w:val="00FE22B4"/>
    <w:rsid w:val="00FE2919"/>
    <w:rsid w:val="00FE6BEE"/>
    <w:rsid w:val="00FE7311"/>
    <w:rsid w:val="00FF02C9"/>
    <w:rsid w:val="00FF06C5"/>
    <w:rsid w:val="00FF0A51"/>
    <w:rsid w:val="00FF233C"/>
    <w:rsid w:val="00FF35D1"/>
    <w:rsid w:val="00FF4ABF"/>
    <w:rsid w:val="00FF55F2"/>
    <w:rsid w:val="00FF6B4D"/>
    <w:rsid w:val="00FF7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A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6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77E97"/>
    <w:rPr>
      <w:rFonts w:ascii="Tahoma" w:hAnsi="Tahoma" w:cs="Tahoma"/>
      <w:sz w:val="16"/>
      <w:szCs w:val="16"/>
    </w:rPr>
  </w:style>
  <w:style w:type="character" w:customStyle="1" w:styleId="BalloonTextChar">
    <w:name w:val="Balloon Text Char"/>
    <w:link w:val="BalloonText"/>
    <w:rsid w:val="00577E97"/>
    <w:rPr>
      <w:rFonts w:ascii="Tahoma" w:hAnsi="Tahoma" w:cs="Tahoma"/>
      <w:sz w:val="16"/>
      <w:szCs w:val="16"/>
    </w:rPr>
  </w:style>
  <w:style w:type="table" w:styleId="TableClassic3">
    <w:name w:val="Table Classic 3"/>
    <w:basedOn w:val="TableNormal"/>
    <w:rsid w:val="003D736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D736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6D32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A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6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77E97"/>
    <w:rPr>
      <w:rFonts w:ascii="Tahoma" w:hAnsi="Tahoma" w:cs="Tahoma"/>
      <w:sz w:val="16"/>
      <w:szCs w:val="16"/>
    </w:rPr>
  </w:style>
  <w:style w:type="character" w:customStyle="1" w:styleId="BalloonTextChar">
    <w:name w:val="Balloon Text Char"/>
    <w:link w:val="BalloonText"/>
    <w:rsid w:val="00577E97"/>
    <w:rPr>
      <w:rFonts w:ascii="Tahoma" w:hAnsi="Tahoma" w:cs="Tahoma"/>
      <w:sz w:val="16"/>
      <w:szCs w:val="16"/>
    </w:rPr>
  </w:style>
  <w:style w:type="table" w:styleId="TableClassic3">
    <w:name w:val="Table Classic 3"/>
    <w:basedOn w:val="TableNormal"/>
    <w:rsid w:val="003D736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D736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6D3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E390E47E6004DA4F9066802DDE12E" ma:contentTypeVersion="0" ma:contentTypeDescription="Create a new document." ma:contentTypeScope="" ma:versionID="089026c49224dc09a3f228725309520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0D24060-1848-4387-87B6-A017082BA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88B19D8-F49A-49B1-9909-D2C024FC4A09}">
  <ds:schemaRefs>
    <ds:schemaRef ds:uri="http://schemas.microsoft.com/sharepoint/v3/contenttype/forms"/>
  </ds:schemaRefs>
</ds:datastoreItem>
</file>

<file path=customXml/itemProps3.xml><?xml version="1.0" encoding="utf-8"?>
<ds:datastoreItem xmlns:ds="http://schemas.openxmlformats.org/officeDocument/2006/customXml" ds:itemID="{CD9E750D-3DF6-45A2-BE1C-DE9ED2D35509}">
  <ds:schemaRefs>
    <ds:schemaRef ds:uri="http://www.w3.org/XML/1998/namespace"/>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599</Words>
  <Characters>2960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Unit</vt:lpstr>
    </vt:vector>
  </TitlesOfParts>
  <Company>Fairfield Public Schools</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dc:title>
  <dc:creator>NHanlon</dc:creator>
  <cp:lastModifiedBy>Windows User</cp:lastModifiedBy>
  <cp:revision>16</cp:revision>
  <cp:lastPrinted>2014-01-24T12:45:00Z</cp:lastPrinted>
  <dcterms:created xsi:type="dcterms:W3CDTF">2014-01-21T13:21:00Z</dcterms:created>
  <dcterms:modified xsi:type="dcterms:W3CDTF">2014-07-11T12:01:00Z</dcterms:modified>
</cp:coreProperties>
</file>