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Look w:val="04A0" w:firstRow="1" w:lastRow="0" w:firstColumn="1" w:lastColumn="0" w:noHBand="0" w:noVBand="1"/>
      </w:tblPr>
      <w:tblGrid>
        <w:gridCol w:w="2271"/>
        <w:gridCol w:w="236"/>
        <w:gridCol w:w="931"/>
        <w:gridCol w:w="2729"/>
        <w:gridCol w:w="1864"/>
        <w:gridCol w:w="1079"/>
        <w:gridCol w:w="1924"/>
        <w:gridCol w:w="70"/>
        <w:gridCol w:w="236"/>
      </w:tblGrid>
      <w:tr w:rsidR="00D84BCC" w:rsidTr="00D84BCC">
        <w:trPr>
          <w:trHeight w:val="532"/>
        </w:trPr>
        <w:tc>
          <w:tcPr>
            <w:tcW w:w="2271" w:type="dxa"/>
            <w:tcBorders>
              <w:top w:val="nil"/>
              <w:left w:val="nil"/>
            </w:tcBorders>
          </w:tcPr>
          <w:p w:rsidR="00D84BCC" w:rsidRPr="00D84BCC" w:rsidRDefault="00D84BCC" w:rsidP="007263DC">
            <w:pPr>
              <w:rPr>
                <w:rFonts w:ascii="Century Gothic" w:hAnsi="Century Gothic"/>
                <w:sz w:val="18"/>
              </w:rPr>
            </w:pPr>
            <w:bookmarkStart w:id="0" w:name="_GoBack"/>
            <w:bookmarkEnd w:id="0"/>
            <w:r w:rsidRPr="00D84BCC">
              <w:rPr>
                <w:rFonts w:ascii="Century Gothic" w:hAnsi="Century Gothic"/>
              </w:rPr>
              <w:t xml:space="preserve">Date: </w:t>
            </w:r>
          </w:p>
        </w:tc>
        <w:tc>
          <w:tcPr>
            <w:tcW w:w="236" w:type="dxa"/>
            <w:tcBorders>
              <w:right w:val="nil"/>
            </w:tcBorders>
          </w:tcPr>
          <w:p w:rsidR="00D84BCC" w:rsidRPr="00D84BCC" w:rsidRDefault="00D84BCC" w:rsidP="007263D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5524" w:type="dxa"/>
            <w:gridSpan w:val="3"/>
            <w:tcBorders>
              <w:left w:val="nil"/>
              <w:right w:val="nil"/>
            </w:tcBorders>
          </w:tcPr>
          <w:p w:rsidR="00D84BCC" w:rsidRPr="00D84BCC" w:rsidRDefault="00D84BCC" w:rsidP="00D84BCC">
            <w:pPr>
              <w:jc w:val="center"/>
              <w:rPr>
                <w:rFonts w:ascii="Century Gothic" w:hAnsi="Century Gothic"/>
                <w:sz w:val="18"/>
              </w:rPr>
            </w:pPr>
            <w:r w:rsidRPr="00D84BCC">
              <w:rPr>
                <w:rFonts w:ascii="Century Gothic" w:hAnsi="Century Gothic"/>
              </w:rPr>
              <w:t xml:space="preserve">                                                       Students can:</w:t>
            </w:r>
          </w:p>
        </w:tc>
        <w:tc>
          <w:tcPr>
            <w:tcW w:w="3003" w:type="dxa"/>
            <w:gridSpan w:val="2"/>
            <w:tcBorders>
              <w:left w:val="nil"/>
              <w:right w:val="nil"/>
            </w:tcBorders>
          </w:tcPr>
          <w:p w:rsidR="00D84BCC" w:rsidRPr="00D84BCC" w:rsidRDefault="00D84BCC" w:rsidP="00D84BC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06" w:type="dxa"/>
            <w:gridSpan w:val="2"/>
            <w:tcBorders>
              <w:left w:val="nil"/>
            </w:tcBorders>
          </w:tcPr>
          <w:p w:rsidR="00D84BCC" w:rsidRPr="00D84BCC" w:rsidRDefault="00D84BCC" w:rsidP="007263DC">
            <w:pPr>
              <w:rPr>
                <w:sz w:val="18"/>
              </w:rPr>
            </w:pPr>
          </w:p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D84BCC" w:rsidRDefault="00D84BCC" w:rsidP="007263DC">
            <w:pPr>
              <w:jc w:val="center"/>
              <w:rPr>
                <w:rFonts w:ascii="Century Gothic" w:hAnsi="Century Gothic"/>
              </w:rPr>
            </w:pPr>
            <w:r w:rsidRPr="00D84BCC">
              <w:rPr>
                <w:rFonts w:ascii="Century Gothic" w:hAnsi="Century Gothic"/>
              </w:rPr>
              <w:t>Name</w:t>
            </w:r>
          </w:p>
        </w:tc>
        <w:tc>
          <w:tcPr>
            <w:tcW w:w="1167" w:type="dxa"/>
            <w:gridSpan w:val="2"/>
          </w:tcPr>
          <w:p w:rsidR="00D84BCC" w:rsidRPr="00D84BCC" w:rsidRDefault="00D84BCC" w:rsidP="007263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4BCC">
              <w:rPr>
                <w:rFonts w:ascii="Century Gothic" w:hAnsi="Century Gothic"/>
                <w:sz w:val="16"/>
                <w:szCs w:val="16"/>
              </w:rPr>
              <w:t>Sort by color</w:t>
            </w:r>
          </w:p>
        </w:tc>
        <w:tc>
          <w:tcPr>
            <w:tcW w:w="2729" w:type="dxa"/>
          </w:tcPr>
          <w:p w:rsidR="00D84BCC" w:rsidRPr="00D84BCC" w:rsidRDefault="00D84BCC" w:rsidP="007263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4BCC">
              <w:rPr>
                <w:rFonts w:ascii="Century Gothic" w:hAnsi="Century Gothic"/>
                <w:sz w:val="16"/>
                <w:szCs w:val="16"/>
              </w:rPr>
              <w:t>Count (tagging with synchrony). Numbers are said in sequence without skipping and said once in conventional order</w:t>
            </w:r>
          </w:p>
        </w:tc>
        <w:tc>
          <w:tcPr>
            <w:tcW w:w="2943" w:type="dxa"/>
            <w:gridSpan w:val="2"/>
          </w:tcPr>
          <w:p w:rsidR="00D84BCC" w:rsidRPr="00D84BCC" w:rsidRDefault="00D84BCC" w:rsidP="007263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4BCC">
              <w:rPr>
                <w:rFonts w:ascii="Century Gothic" w:hAnsi="Century Gothic"/>
                <w:sz w:val="16"/>
                <w:szCs w:val="16"/>
              </w:rPr>
              <w:t>Compare sets of objects 0-5 (more, less than or same/equal).</w:t>
            </w:r>
          </w:p>
        </w:tc>
        <w:tc>
          <w:tcPr>
            <w:tcW w:w="1994" w:type="dxa"/>
            <w:gridSpan w:val="2"/>
          </w:tcPr>
          <w:p w:rsidR="00D84BCC" w:rsidRPr="00D84BCC" w:rsidRDefault="00D84BCC" w:rsidP="00D84BC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4BCC">
              <w:rPr>
                <w:rFonts w:ascii="Century Gothic" w:hAnsi="Century Gothic"/>
                <w:sz w:val="16"/>
                <w:szCs w:val="16"/>
              </w:rPr>
              <w:t>Compare sets of objects 0-10 (more, less than or same/equal).</w:t>
            </w:r>
          </w:p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2.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3.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4.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5.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6.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7.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8.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9.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10.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11.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12.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13.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14.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15.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16.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17.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18.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19.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20.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21.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03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22.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  <w:tr w:rsidR="00D84BCC" w:rsidTr="00D84BCC">
        <w:trPr>
          <w:gridAfter w:val="1"/>
          <w:wAfter w:w="236" w:type="dxa"/>
          <w:trHeight w:val="532"/>
        </w:trPr>
        <w:tc>
          <w:tcPr>
            <w:tcW w:w="2271" w:type="dxa"/>
          </w:tcPr>
          <w:p w:rsidR="00D84BCC" w:rsidRPr="00577B53" w:rsidRDefault="00D84BCC" w:rsidP="007263DC">
            <w:pPr>
              <w:rPr>
                <w:rFonts w:ascii="Century Gothic" w:hAnsi="Century Gothic"/>
              </w:rPr>
            </w:pPr>
            <w:r w:rsidRPr="00577B53">
              <w:rPr>
                <w:rFonts w:ascii="Century Gothic" w:hAnsi="Century Gothic"/>
              </w:rPr>
              <w:t>23.</w:t>
            </w:r>
          </w:p>
        </w:tc>
        <w:tc>
          <w:tcPr>
            <w:tcW w:w="1167" w:type="dxa"/>
            <w:gridSpan w:val="2"/>
          </w:tcPr>
          <w:p w:rsidR="00D84BCC" w:rsidRDefault="00D84BCC" w:rsidP="007263DC"/>
        </w:tc>
        <w:tc>
          <w:tcPr>
            <w:tcW w:w="2729" w:type="dxa"/>
          </w:tcPr>
          <w:p w:rsidR="00D84BCC" w:rsidRDefault="00D84BCC" w:rsidP="007263DC"/>
        </w:tc>
        <w:tc>
          <w:tcPr>
            <w:tcW w:w="2943" w:type="dxa"/>
            <w:gridSpan w:val="2"/>
          </w:tcPr>
          <w:p w:rsidR="00D84BCC" w:rsidRDefault="00D84BCC" w:rsidP="007263DC"/>
        </w:tc>
        <w:tc>
          <w:tcPr>
            <w:tcW w:w="1994" w:type="dxa"/>
            <w:gridSpan w:val="2"/>
          </w:tcPr>
          <w:p w:rsidR="00D84BCC" w:rsidRDefault="00D84BCC" w:rsidP="007263DC"/>
        </w:tc>
      </w:tr>
    </w:tbl>
    <w:p w:rsidR="00854155" w:rsidRDefault="00854155"/>
    <w:sectPr w:rsidR="00854155" w:rsidSect="00D8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CC" w:rsidRDefault="00D84BCC" w:rsidP="00D84BCC">
      <w:pPr>
        <w:spacing w:after="0" w:line="240" w:lineRule="auto"/>
      </w:pPr>
      <w:r>
        <w:separator/>
      </w:r>
    </w:p>
  </w:endnote>
  <w:endnote w:type="continuationSeparator" w:id="0">
    <w:p w:rsidR="00D84BCC" w:rsidRDefault="00D84BCC" w:rsidP="00D8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EE" w:rsidRDefault="00276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EE" w:rsidRDefault="002769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EE" w:rsidRDefault="00276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CC" w:rsidRDefault="00D84BCC" w:rsidP="00D84BCC">
      <w:pPr>
        <w:spacing w:after="0" w:line="240" w:lineRule="auto"/>
      </w:pPr>
      <w:r>
        <w:separator/>
      </w:r>
    </w:p>
  </w:footnote>
  <w:footnote w:type="continuationSeparator" w:id="0">
    <w:p w:rsidR="00D84BCC" w:rsidRDefault="00D84BCC" w:rsidP="00D8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EE" w:rsidRDefault="002769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CC" w:rsidRPr="00D84BCC" w:rsidRDefault="00D84BCC" w:rsidP="00D84BCC">
    <w:pPr>
      <w:pStyle w:val="Header"/>
      <w:jc w:val="center"/>
      <w:rPr>
        <w:rFonts w:ascii="Century Gothic" w:hAnsi="Century Gothic"/>
      </w:rPr>
    </w:pPr>
    <w:r w:rsidRPr="00D84BCC">
      <w:rPr>
        <w:rFonts w:ascii="Century Gothic" w:hAnsi="Century Gothic"/>
      </w:rPr>
      <w:t>Represents and Compares Numbers: Assessment Recording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EE" w:rsidRDefault="00276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CC"/>
    <w:rsid w:val="00174273"/>
    <w:rsid w:val="002769EE"/>
    <w:rsid w:val="00854155"/>
    <w:rsid w:val="00D8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CC"/>
  </w:style>
  <w:style w:type="paragraph" w:styleId="Footer">
    <w:name w:val="footer"/>
    <w:basedOn w:val="Normal"/>
    <w:link w:val="FooterChar"/>
    <w:uiPriority w:val="99"/>
    <w:unhideWhenUsed/>
    <w:rsid w:val="00D8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CC"/>
  </w:style>
  <w:style w:type="paragraph" w:styleId="Footer">
    <w:name w:val="footer"/>
    <w:basedOn w:val="Normal"/>
    <w:link w:val="FooterChar"/>
    <w:uiPriority w:val="99"/>
    <w:unhideWhenUsed/>
    <w:rsid w:val="00D8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2014-06-25T14:41:00Z</cp:lastPrinted>
  <dcterms:created xsi:type="dcterms:W3CDTF">2015-07-10T14:10:00Z</dcterms:created>
  <dcterms:modified xsi:type="dcterms:W3CDTF">2015-07-10T14:10:00Z</dcterms:modified>
</cp:coreProperties>
</file>