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29" w:rsidRDefault="00113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Fairfield Gr</w:t>
      </w:r>
      <w:r w:rsidR="004157DF">
        <w:rPr>
          <w:b/>
          <w:sz w:val="24"/>
          <w:szCs w:val="24"/>
        </w:rPr>
        <w:t xml:space="preserve"> 4 U</w:t>
      </w:r>
      <w:r w:rsidR="003A5EEB">
        <w:rPr>
          <w:b/>
          <w:sz w:val="24"/>
          <w:szCs w:val="24"/>
        </w:rPr>
        <w:t>5</w:t>
      </w:r>
      <w:r w:rsidR="00B7546E">
        <w:rPr>
          <w:b/>
          <w:sz w:val="24"/>
          <w:szCs w:val="24"/>
        </w:rPr>
        <w:t xml:space="preserve"> </w:t>
      </w:r>
      <w:r w:rsidR="003A5EEB">
        <w:rPr>
          <w:b/>
          <w:sz w:val="24"/>
          <w:szCs w:val="24"/>
        </w:rPr>
        <w:t>L5</w:t>
      </w:r>
      <w:r w:rsidR="0014328B">
        <w:rPr>
          <w:b/>
          <w:sz w:val="24"/>
          <w:szCs w:val="24"/>
        </w:rPr>
        <w:t>a</w:t>
      </w:r>
      <w:r w:rsidR="002972CC">
        <w:rPr>
          <w:b/>
          <w:sz w:val="24"/>
          <w:szCs w:val="24"/>
        </w:rPr>
        <w:t xml:space="preserve"> </w:t>
      </w:r>
      <w:r w:rsidR="0014328B">
        <w:rPr>
          <w:b/>
          <w:sz w:val="24"/>
          <w:szCs w:val="24"/>
        </w:rPr>
        <w:t>S1</w:t>
      </w:r>
      <w:bookmarkStart w:id="0" w:name="_GoBack"/>
      <w:bookmarkEnd w:id="0"/>
      <w:r w:rsidR="002972CC">
        <w:rPr>
          <w:b/>
          <w:sz w:val="24"/>
          <w:szCs w:val="24"/>
        </w:rPr>
        <w:t xml:space="preserve"> </w:t>
      </w:r>
      <w:r w:rsidR="002972CC">
        <w:rPr>
          <w:b/>
          <w:sz w:val="24"/>
          <w:szCs w:val="24"/>
        </w:rPr>
        <w:tab/>
      </w:r>
      <w:r w:rsidR="002972CC">
        <w:rPr>
          <w:b/>
          <w:sz w:val="24"/>
          <w:szCs w:val="24"/>
        </w:rPr>
        <w:tab/>
      </w:r>
      <w:r w:rsidR="002972CC">
        <w:rPr>
          <w:b/>
          <w:sz w:val="24"/>
          <w:szCs w:val="24"/>
        </w:rPr>
        <w:tab/>
      </w:r>
      <w:r w:rsidR="004157DF">
        <w:rPr>
          <w:b/>
          <w:sz w:val="24"/>
          <w:szCs w:val="24"/>
        </w:rPr>
        <w:t>How to Use a Protractor to Measure Angle</w:t>
      </w:r>
      <w:r w:rsidR="002972CC">
        <w:rPr>
          <w:b/>
          <w:sz w:val="24"/>
          <w:szCs w:val="24"/>
        </w:rPr>
        <w:t>s</w:t>
      </w:r>
    </w:p>
    <w:p w:rsidR="004157DF" w:rsidRPr="004157DF" w:rsidRDefault="004157DF">
      <w:pPr>
        <w:rPr>
          <w:b/>
          <w:sz w:val="24"/>
          <w:szCs w:val="24"/>
        </w:rPr>
      </w:pPr>
    </w:p>
    <w:p w:rsidR="004157DF" w:rsidRDefault="004157DF"/>
    <w:p w:rsidR="004157DF" w:rsidRDefault="004157DF">
      <w:r w:rsidRPr="00056129">
        <w:rPr>
          <w:b/>
        </w:rPr>
        <w:t>Step 1:</w:t>
      </w:r>
      <w:r>
        <w:t xml:space="preserve">  Line up the protractor </w:t>
      </w:r>
      <w:r w:rsidR="00E649FC">
        <w:t>on one ray (side) of the angle, the initial ray</w:t>
      </w:r>
      <w:r w:rsidR="00287D9E">
        <w:t xml:space="preserve"> </w:t>
      </w:r>
      <w:r>
        <w:t>(1)</w:t>
      </w:r>
    </w:p>
    <w:p w:rsidR="004157DF" w:rsidRDefault="004157DF">
      <w:r w:rsidRPr="00056129">
        <w:rPr>
          <w:b/>
        </w:rPr>
        <w:t>Step 2:</w:t>
      </w:r>
      <w:r>
        <w:t xml:space="preserve">  Place the center of the protractor on the vertex of the angle</w:t>
      </w:r>
      <w:r w:rsidR="00E649FC">
        <w:t xml:space="preserve">, the end-point where the two </w:t>
      </w:r>
      <w:r w:rsidR="003A5EEB">
        <w:t>r</w:t>
      </w:r>
      <w:r w:rsidR="00E649FC">
        <w:t xml:space="preserve">ays meet. </w:t>
      </w:r>
      <w:r>
        <w:t>(2)</w:t>
      </w:r>
    </w:p>
    <w:p w:rsidR="004157DF" w:rsidRDefault="00056129">
      <w:r w:rsidRPr="0005612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796289</wp:posOffset>
            </wp:positionH>
            <wp:positionV relativeFrom="paragraph">
              <wp:posOffset>1739900</wp:posOffset>
            </wp:positionV>
            <wp:extent cx="5425440" cy="2453640"/>
            <wp:effectExtent l="209550" t="533400" r="194310" b="518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99287">
                      <a:off x="0" y="0"/>
                      <a:ext cx="542544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7DF" w:rsidRPr="00056129">
        <w:rPr>
          <w:b/>
        </w:rPr>
        <w:t>Step 3:</w:t>
      </w:r>
      <w:r w:rsidR="004157DF">
        <w:t xml:space="preserve">  </w:t>
      </w:r>
      <w:r>
        <w:t>R</w:t>
      </w:r>
      <w:r w:rsidR="004157DF">
        <w:t>ead the degree of angle</w:t>
      </w:r>
      <w:r>
        <w:t xml:space="preserve"> measure</w:t>
      </w:r>
      <w:r w:rsidR="00E649FC">
        <w:t xml:space="preserve"> of the terminating ray (3)</w:t>
      </w:r>
      <w:r w:rsidR="004157DF">
        <w:t>.  If it is an acute angle it will be less than 90</w:t>
      </w:r>
      <w:proofErr w:type="gramStart"/>
      <w:r w:rsidR="004157DF">
        <w:rPr>
          <w:rFonts w:cstheme="minorHAnsi"/>
        </w:rPr>
        <w:t>˚</w:t>
      </w:r>
      <w:r w:rsidR="003A5EEB">
        <w:t>(</w:t>
      </w:r>
      <w:proofErr w:type="gramEnd"/>
      <w:r w:rsidR="003A5EEB">
        <w:t>3)</w:t>
      </w:r>
      <w:r w:rsidR="00287D9E">
        <w:t xml:space="preserve">.  </w:t>
      </w:r>
      <w:r w:rsidR="004157DF">
        <w:t>If it is an obtuse angle it will be greater than 90</w:t>
      </w:r>
      <w:r w:rsidR="004157DF">
        <w:rPr>
          <w:rFonts w:cstheme="minorHAnsi"/>
        </w:rPr>
        <w:t>˚</w:t>
      </w:r>
      <w:r w:rsidR="00E649FC">
        <w:t>.   The angle</w:t>
      </w:r>
      <w:r w:rsidR="004157DF">
        <w:t xml:space="preserve"> measured above measures 50</w:t>
      </w:r>
      <w:r w:rsidR="004157DF">
        <w:rPr>
          <w:rFonts w:cstheme="minorHAnsi"/>
        </w:rPr>
        <w:t>˚</w:t>
      </w:r>
      <w:r>
        <w:t xml:space="preserve"> (3)</w:t>
      </w:r>
      <w:r w:rsidR="00E649FC">
        <w:t>.   The numbers on the outer edge of the protractor (4) would measure the supplementary angle.</w:t>
      </w:r>
    </w:p>
    <w:sectPr w:rsidR="004157DF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57F"/>
    <w:rsid w:val="00000F81"/>
    <w:rsid w:val="00056129"/>
    <w:rsid w:val="001133BA"/>
    <w:rsid w:val="0014328B"/>
    <w:rsid w:val="00287D9E"/>
    <w:rsid w:val="002972CC"/>
    <w:rsid w:val="003223EC"/>
    <w:rsid w:val="003A5EEB"/>
    <w:rsid w:val="003E76A9"/>
    <w:rsid w:val="004157DF"/>
    <w:rsid w:val="0050757F"/>
    <w:rsid w:val="005369C0"/>
    <w:rsid w:val="005B2780"/>
    <w:rsid w:val="00A809A1"/>
    <w:rsid w:val="00B7546E"/>
    <w:rsid w:val="00D96F31"/>
    <w:rsid w:val="00E649FC"/>
    <w:rsid w:val="00F93165"/>
    <w:rsid w:val="00FB5AD8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8</cp:revision>
  <dcterms:created xsi:type="dcterms:W3CDTF">2012-03-18T16:22:00Z</dcterms:created>
  <dcterms:modified xsi:type="dcterms:W3CDTF">2014-07-08T16:08:00Z</dcterms:modified>
</cp:coreProperties>
</file>