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81" w:rsidRPr="003350AF" w:rsidRDefault="00C61B2B">
      <w:pPr>
        <w:rPr>
          <w:sz w:val="24"/>
          <w:szCs w:val="24"/>
        </w:rPr>
      </w:pPr>
      <w:r w:rsidRPr="003350AF">
        <w:rPr>
          <w:sz w:val="24"/>
          <w:szCs w:val="24"/>
        </w:rPr>
        <w:t xml:space="preserve">Name:  </w:t>
      </w:r>
      <w:r w:rsidRPr="003350AF">
        <w:rPr>
          <w:sz w:val="24"/>
          <w:szCs w:val="24"/>
          <w:u w:val="single"/>
        </w:rPr>
        <w:tab/>
      </w:r>
      <w:r w:rsidRPr="003350AF">
        <w:rPr>
          <w:sz w:val="24"/>
          <w:szCs w:val="24"/>
          <w:u w:val="single"/>
        </w:rPr>
        <w:tab/>
      </w:r>
      <w:r w:rsidRPr="003350AF">
        <w:rPr>
          <w:sz w:val="24"/>
          <w:szCs w:val="24"/>
          <w:u w:val="single"/>
        </w:rPr>
        <w:tab/>
      </w:r>
      <w:r w:rsidRPr="003350AF">
        <w:rPr>
          <w:sz w:val="24"/>
          <w:szCs w:val="24"/>
          <w:u w:val="single"/>
        </w:rPr>
        <w:tab/>
      </w:r>
      <w:r w:rsidRPr="003350AF">
        <w:rPr>
          <w:sz w:val="24"/>
          <w:szCs w:val="24"/>
          <w:u w:val="single"/>
        </w:rPr>
        <w:tab/>
      </w:r>
    </w:p>
    <w:p w:rsidR="00C61B2B" w:rsidRPr="003350AF" w:rsidRDefault="00C61B2B">
      <w:pPr>
        <w:rPr>
          <w:sz w:val="24"/>
          <w:szCs w:val="24"/>
        </w:rPr>
      </w:pPr>
    </w:p>
    <w:p w:rsidR="00C61B2B" w:rsidRPr="003350AF" w:rsidRDefault="00C61B2B">
      <w:pPr>
        <w:rPr>
          <w:sz w:val="24"/>
          <w:szCs w:val="24"/>
        </w:rPr>
      </w:pPr>
      <w:r w:rsidRPr="003350AF">
        <w:rPr>
          <w:sz w:val="24"/>
          <w:szCs w:val="24"/>
        </w:rPr>
        <w:t>Found Pounds</w:t>
      </w:r>
    </w:p>
    <w:p w:rsidR="00345115" w:rsidRPr="003350AF" w:rsidRDefault="00C61B2B" w:rsidP="00C61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0AF">
        <w:rPr>
          <w:sz w:val="24"/>
          <w:szCs w:val="24"/>
        </w:rPr>
        <w:t>Find several objects in your house and estimate the number of ounces</w:t>
      </w:r>
      <w:r w:rsidR="00345115" w:rsidRPr="003350AF">
        <w:rPr>
          <w:sz w:val="24"/>
          <w:szCs w:val="24"/>
        </w:rPr>
        <w:t xml:space="preserve"> it</w:t>
      </w:r>
      <w:r w:rsidRPr="003350AF">
        <w:rPr>
          <w:sz w:val="24"/>
          <w:szCs w:val="24"/>
        </w:rPr>
        <w:t xml:space="preserve"> weighs.  Then read the label, weigh the object, or search the internet to find the actual weight. </w:t>
      </w:r>
      <w:r w:rsidRPr="003350AF">
        <w:rPr>
          <w:sz w:val="24"/>
          <w:szCs w:val="24"/>
        </w:rPr>
        <w:t>Try to find one thing that weighs about 1 ounce</w:t>
      </w:r>
      <w:r w:rsidRPr="003350AF">
        <w:rPr>
          <w:sz w:val="24"/>
          <w:szCs w:val="24"/>
        </w:rPr>
        <w:t xml:space="preserve"> for one of your objects</w:t>
      </w:r>
      <w:r w:rsidRPr="003350AF">
        <w:rPr>
          <w:sz w:val="24"/>
          <w:szCs w:val="24"/>
        </w:rPr>
        <w:t>.</w:t>
      </w:r>
      <w:r w:rsidRPr="003350AF">
        <w:rPr>
          <w:sz w:val="24"/>
          <w:szCs w:val="24"/>
        </w:rPr>
        <w:t xml:space="preserve"> </w:t>
      </w:r>
    </w:p>
    <w:p w:rsidR="00C61B2B" w:rsidRPr="003350AF" w:rsidRDefault="00937589" w:rsidP="00345115">
      <w:pPr>
        <w:ind w:left="360"/>
        <w:rPr>
          <w:sz w:val="20"/>
          <w:szCs w:val="20"/>
        </w:rPr>
      </w:pPr>
      <w:r w:rsidRPr="003350AF">
        <w:rPr>
          <w:i/>
          <w:sz w:val="20"/>
          <w:szCs w:val="20"/>
        </w:rPr>
        <w:t xml:space="preserve">Note: </w:t>
      </w:r>
      <w:r w:rsidR="00C61B2B" w:rsidRPr="003350AF">
        <w:rPr>
          <w:sz w:val="20"/>
          <w:szCs w:val="20"/>
        </w:rPr>
        <w:t xml:space="preserve"> </w:t>
      </w:r>
      <w:r w:rsidR="00C61B2B" w:rsidRPr="003350AF">
        <w:rPr>
          <w:i/>
          <w:sz w:val="20"/>
          <w:szCs w:val="20"/>
        </w:rPr>
        <w:t xml:space="preserve">Fluid </w:t>
      </w:r>
      <w:r w:rsidRPr="003350AF">
        <w:rPr>
          <w:i/>
          <w:sz w:val="20"/>
          <w:szCs w:val="20"/>
        </w:rPr>
        <w:t>ounces are</w:t>
      </w:r>
      <w:r w:rsidR="00C61B2B" w:rsidRPr="003350AF">
        <w:rPr>
          <w:i/>
          <w:sz w:val="20"/>
          <w:szCs w:val="20"/>
        </w:rPr>
        <w:t xml:space="preserve"> a liquid volume </w:t>
      </w:r>
      <w:r w:rsidRPr="003350AF">
        <w:rPr>
          <w:i/>
          <w:sz w:val="20"/>
          <w:szCs w:val="20"/>
        </w:rPr>
        <w:t xml:space="preserve">measure and not the same as ounces that measure weight even though the word </w:t>
      </w:r>
      <w:r w:rsidR="00345115" w:rsidRPr="003350AF">
        <w:rPr>
          <w:i/>
          <w:sz w:val="20"/>
          <w:szCs w:val="20"/>
        </w:rPr>
        <w:t>“</w:t>
      </w:r>
      <w:r w:rsidRPr="003350AF">
        <w:rPr>
          <w:i/>
          <w:sz w:val="20"/>
          <w:szCs w:val="20"/>
        </w:rPr>
        <w:t>ounce</w:t>
      </w:r>
      <w:r w:rsidR="00345115" w:rsidRPr="003350AF">
        <w:rPr>
          <w:i/>
          <w:sz w:val="20"/>
          <w:szCs w:val="20"/>
        </w:rPr>
        <w:t>”</w:t>
      </w:r>
      <w:r w:rsidRPr="003350AF">
        <w:rPr>
          <w:i/>
          <w:sz w:val="20"/>
          <w:szCs w:val="20"/>
        </w:rPr>
        <w:t xml:space="preserve"> is used as a unit of measure</w:t>
      </w:r>
      <w:r w:rsidR="00345115" w:rsidRPr="003350AF">
        <w:rPr>
          <w:i/>
          <w:sz w:val="20"/>
          <w:szCs w:val="20"/>
        </w:rPr>
        <w:t xml:space="preserve"> for both</w:t>
      </w:r>
      <w:r w:rsidRPr="003350AF">
        <w:rPr>
          <w:i/>
          <w:sz w:val="20"/>
          <w:szCs w:val="20"/>
        </w:rPr>
        <w:t>, e.g.</w:t>
      </w:r>
      <w:r w:rsidR="00345115" w:rsidRPr="003350AF">
        <w:rPr>
          <w:i/>
          <w:sz w:val="20"/>
          <w:szCs w:val="20"/>
        </w:rPr>
        <w:t xml:space="preserve"> a</w:t>
      </w:r>
      <w:r w:rsidRPr="003350AF">
        <w:rPr>
          <w:i/>
          <w:sz w:val="20"/>
          <w:szCs w:val="20"/>
        </w:rPr>
        <w:t xml:space="preserve"> 12 fl oz. </w:t>
      </w:r>
      <w:r w:rsidR="00345115" w:rsidRPr="003350AF">
        <w:rPr>
          <w:i/>
          <w:sz w:val="20"/>
          <w:szCs w:val="20"/>
        </w:rPr>
        <w:t xml:space="preserve">can of soda </w:t>
      </w:r>
      <w:r w:rsidRPr="003350AF">
        <w:rPr>
          <w:i/>
          <w:sz w:val="20"/>
          <w:szCs w:val="20"/>
        </w:rPr>
        <w:t>does not mean it weighs 12 oz. because the density of different liquids can be different for a</w:t>
      </w:r>
      <w:r w:rsidR="00345115" w:rsidRPr="003350AF">
        <w:rPr>
          <w:i/>
          <w:sz w:val="20"/>
          <w:szCs w:val="20"/>
        </w:rPr>
        <w:t>ny</w:t>
      </w:r>
      <w:r w:rsidRPr="003350AF">
        <w:rPr>
          <w:i/>
          <w:sz w:val="20"/>
          <w:szCs w:val="20"/>
        </w:rPr>
        <w:t xml:space="preserve"> given volume.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324"/>
        <w:gridCol w:w="2324"/>
      </w:tblGrid>
      <w:tr w:rsidR="00C61B2B" w:rsidRPr="003350AF" w:rsidTr="003350AF">
        <w:tc>
          <w:tcPr>
            <w:tcW w:w="4928" w:type="dxa"/>
          </w:tcPr>
          <w:p w:rsidR="00C61B2B" w:rsidRPr="003350AF" w:rsidRDefault="0092090B">
            <w:pPr>
              <w:rPr>
                <w:b/>
                <w:sz w:val="24"/>
                <w:szCs w:val="24"/>
              </w:rPr>
            </w:pPr>
            <w:r w:rsidRPr="003350AF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324" w:type="dxa"/>
          </w:tcPr>
          <w:p w:rsidR="00C61B2B" w:rsidRPr="003350AF" w:rsidRDefault="0092090B" w:rsidP="003350AF">
            <w:pPr>
              <w:jc w:val="center"/>
              <w:rPr>
                <w:b/>
                <w:sz w:val="24"/>
                <w:szCs w:val="24"/>
              </w:rPr>
            </w:pPr>
            <w:r w:rsidRPr="003350AF">
              <w:rPr>
                <w:b/>
                <w:sz w:val="24"/>
                <w:szCs w:val="24"/>
              </w:rPr>
              <w:t>Estimated weight in ounces</w:t>
            </w:r>
          </w:p>
        </w:tc>
        <w:tc>
          <w:tcPr>
            <w:tcW w:w="2324" w:type="dxa"/>
          </w:tcPr>
          <w:p w:rsidR="00C61B2B" w:rsidRPr="003350AF" w:rsidRDefault="0092090B" w:rsidP="003350AF">
            <w:pPr>
              <w:jc w:val="center"/>
              <w:rPr>
                <w:b/>
                <w:sz w:val="24"/>
                <w:szCs w:val="24"/>
              </w:rPr>
            </w:pPr>
            <w:r w:rsidRPr="003350AF">
              <w:rPr>
                <w:b/>
                <w:sz w:val="24"/>
                <w:szCs w:val="24"/>
              </w:rPr>
              <w:t>Actual Weight in ounces</w:t>
            </w:r>
          </w:p>
        </w:tc>
      </w:tr>
      <w:tr w:rsidR="00C61B2B" w:rsidRPr="003350AF" w:rsidTr="003350AF">
        <w:tc>
          <w:tcPr>
            <w:tcW w:w="4928" w:type="dxa"/>
          </w:tcPr>
          <w:p w:rsidR="00C61B2B" w:rsidRPr="003350AF" w:rsidRDefault="00345115">
            <w:pPr>
              <w:rPr>
                <w:sz w:val="24"/>
                <w:szCs w:val="24"/>
              </w:rPr>
            </w:pPr>
            <w:r w:rsidRPr="003350AF">
              <w:rPr>
                <w:sz w:val="24"/>
                <w:szCs w:val="24"/>
              </w:rPr>
              <w:t>1.</w:t>
            </w:r>
          </w:p>
          <w:p w:rsidR="00345115" w:rsidRPr="003350AF" w:rsidRDefault="00345115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61B2B" w:rsidRPr="003350AF" w:rsidRDefault="00C61B2B" w:rsidP="003350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C61B2B" w:rsidRPr="003350AF" w:rsidRDefault="00C61B2B" w:rsidP="003350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2B" w:rsidRPr="003350AF" w:rsidTr="003350AF">
        <w:tc>
          <w:tcPr>
            <w:tcW w:w="4928" w:type="dxa"/>
          </w:tcPr>
          <w:p w:rsidR="00C61B2B" w:rsidRPr="003350AF" w:rsidRDefault="00345115">
            <w:pPr>
              <w:rPr>
                <w:sz w:val="24"/>
                <w:szCs w:val="24"/>
              </w:rPr>
            </w:pPr>
            <w:r w:rsidRPr="003350AF">
              <w:rPr>
                <w:sz w:val="24"/>
                <w:szCs w:val="24"/>
              </w:rPr>
              <w:t>2.</w:t>
            </w:r>
          </w:p>
          <w:p w:rsidR="00345115" w:rsidRPr="003350AF" w:rsidRDefault="00345115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61B2B" w:rsidRPr="003350AF" w:rsidRDefault="00C61B2B" w:rsidP="003350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C61B2B" w:rsidRPr="003350AF" w:rsidRDefault="00C61B2B" w:rsidP="003350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2B" w:rsidRPr="003350AF" w:rsidTr="003350AF">
        <w:tc>
          <w:tcPr>
            <w:tcW w:w="4928" w:type="dxa"/>
          </w:tcPr>
          <w:p w:rsidR="00C61B2B" w:rsidRPr="003350AF" w:rsidRDefault="00345115">
            <w:pPr>
              <w:rPr>
                <w:sz w:val="24"/>
                <w:szCs w:val="24"/>
              </w:rPr>
            </w:pPr>
            <w:r w:rsidRPr="003350AF">
              <w:rPr>
                <w:sz w:val="24"/>
                <w:szCs w:val="24"/>
              </w:rPr>
              <w:t>3.</w:t>
            </w:r>
          </w:p>
          <w:p w:rsidR="00345115" w:rsidRPr="003350AF" w:rsidRDefault="00345115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61B2B" w:rsidRPr="003350AF" w:rsidRDefault="00C61B2B" w:rsidP="003350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C61B2B" w:rsidRPr="003350AF" w:rsidRDefault="00C61B2B" w:rsidP="003350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2B" w:rsidRPr="003350AF" w:rsidTr="003350AF">
        <w:tc>
          <w:tcPr>
            <w:tcW w:w="4928" w:type="dxa"/>
          </w:tcPr>
          <w:p w:rsidR="00C61B2B" w:rsidRPr="003350AF" w:rsidRDefault="00345115">
            <w:pPr>
              <w:rPr>
                <w:sz w:val="24"/>
                <w:szCs w:val="24"/>
              </w:rPr>
            </w:pPr>
            <w:r w:rsidRPr="003350AF">
              <w:rPr>
                <w:sz w:val="24"/>
                <w:szCs w:val="24"/>
              </w:rPr>
              <w:t>4.</w:t>
            </w:r>
          </w:p>
          <w:p w:rsidR="00345115" w:rsidRPr="003350AF" w:rsidRDefault="00345115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61B2B" w:rsidRPr="003350AF" w:rsidRDefault="00C61B2B" w:rsidP="003350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C61B2B" w:rsidRPr="003350AF" w:rsidRDefault="00C61B2B" w:rsidP="003350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1B2B" w:rsidRPr="003350AF" w:rsidRDefault="00C61B2B">
      <w:pPr>
        <w:rPr>
          <w:sz w:val="24"/>
          <w:szCs w:val="24"/>
        </w:rPr>
      </w:pPr>
    </w:p>
    <w:p w:rsidR="003350AF" w:rsidRPr="003350AF" w:rsidRDefault="003350AF" w:rsidP="0033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0AF">
        <w:rPr>
          <w:sz w:val="24"/>
          <w:szCs w:val="24"/>
        </w:rPr>
        <w:t xml:space="preserve">Find several objects in your house and estimate the number of </w:t>
      </w:r>
      <w:r>
        <w:rPr>
          <w:sz w:val="24"/>
          <w:szCs w:val="24"/>
        </w:rPr>
        <w:t>pounds</w:t>
      </w:r>
      <w:r w:rsidRPr="003350AF">
        <w:rPr>
          <w:sz w:val="24"/>
          <w:szCs w:val="24"/>
        </w:rPr>
        <w:t xml:space="preserve"> it weighs.  Then read the label, weigh the object, or search the internet to find the actual weight. Try to find one thing that weighs about 1 </w:t>
      </w:r>
      <w:r>
        <w:rPr>
          <w:sz w:val="24"/>
          <w:szCs w:val="24"/>
        </w:rPr>
        <w:t>pound</w:t>
      </w:r>
      <w:bookmarkStart w:id="0" w:name="_GoBack"/>
      <w:bookmarkEnd w:id="0"/>
      <w:r w:rsidRPr="003350AF">
        <w:rPr>
          <w:sz w:val="24"/>
          <w:szCs w:val="24"/>
        </w:rPr>
        <w:t xml:space="preserve"> for one of your objects. </w:t>
      </w:r>
    </w:p>
    <w:p w:rsidR="00C61B2B" w:rsidRPr="003350AF" w:rsidRDefault="00C61B2B">
      <w:pPr>
        <w:rPr>
          <w:sz w:val="24"/>
          <w:szCs w:val="24"/>
        </w:rPr>
      </w:pPr>
    </w:p>
    <w:p w:rsidR="00C61B2B" w:rsidRPr="003350AF" w:rsidRDefault="00C61B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324"/>
        <w:gridCol w:w="2324"/>
      </w:tblGrid>
      <w:tr w:rsidR="003350AF" w:rsidRPr="003350AF" w:rsidTr="00FF11CE">
        <w:tc>
          <w:tcPr>
            <w:tcW w:w="4928" w:type="dxa"/>
          </w:tcPr>
          <w:p w:rsidR="003350AF" w:rsidRPr="003350AF" w:rsidRDefault="003350AF" w:rsidP="00FF11CE">
            <w:pPr>
              <w:rPr>
                <w:b/>
                <w:sz w:val="24"/>
                <w:szCs w:val="24"/>
              </w:rPr>
            </w:pPr>
            <w:r w:rsidRPr="003350AF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  <w:r w:rsidRPr="003350AF">
              <w:rPr>
                <w:b/>
                <w:sz w:val="24"/>
                <w:szCs w:val="24"/>
              </w:rPr>
              <w:t>Estimated weight in ounces</w:t>
            </w: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  <w:r w:rsidRPr="003350AF">
              <w:rPr>
                <w:b/>
                <w:sz w:val="24"/>
                <w:szCs w:val="24"/>
              </w:rPr>
              <w:t>Actual Weight in ounces</w:t>
            </w:r>
          </w:p>
        </w:tc>
      </w:tr>
      <w:tr w:rsidR="003350AF" w:rsidRPr="003350AF" w:rsidTr="00FF11CE">
        <w:tc>
          <w:tcPr>
            <w:tcW w:w="4928" w:type="dxa"/>
          </w:tcPr>
          <w:p w:rsidR="003350AF" w:rsidRPr="003350AF" w:rsidRDefault="003350AF" w:rsidP="00FF11CE">
            <w:pPr>
              <w:rPr>
                <w:sz w:val="24"/>
                <w:szCs w:val="24"/>
              </w:rPr>
            </w:pPr>
            <w:r w:rsidRPr="003350AF">
              <w:rPr>
                <w:sz w:val="24"/>
                <w:szCs w:val="24"/>
              </w:rPr>
              <w:t>1.</w:t>
            </w:r>
          </w:p>
          <w:p w:rsidR="003350AF" w:rsidRPr="003350AF" w:rsidRDefault="003350AF" w:rsidP="00FF11CE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0AF" w:rsidRPr="003350AF" w:rsidTr="00FF11CE">
        <w:tc>
          <w:tcPr>
            <w:tcW w:w="4928" w:type="dxa"/>
          </w:tcPr>
          <w:p w:rsidR="003350AF" w:rsidRPr="003350AF" w:rsidRDefault="003350AF" w:rsidP="00FF11CE">
            <w:pPr>
              <w:rPr>
                <w:sz w:val="24"/>
                <w:szCs w:val="24"/>
              </w:rPr>
            </w:pPr>
            <w:r w:rsidRPr="003350AF">
              <w:rPr>
                <w:sz w:val="24"/>
                <w:szCs w:val="24"/>
              </w:rPr>
              <w:t>2.</w:t>
            </w:r>
          </w:p>
          <w:p w:rsidR="003350AF" w:rsidRPr="003350AF" w:rsidRDefault="003350AF" w:rsidP="00FF11CE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0AF" w:rsidRPr="003350AF" w:rsidTr="00FF11CE">
        <w:tc>
          <w:tcPr>
            <w:tcW w:w="4928" w:type="dxa"/>
          </w:tcPr>
          <w:p w:rsidR="003350AF" w:rsidRPr="003350AF" w:rsidRDefault="003350AF" w:rsidP="00FF11CE">
            <w:pPr>
              <w:rPr>
                <w:sz w:val="24"/>
                <w:szCs w:val="24"/>
              </w:rPr>
            </w:pPr>
            <w:r w:rsidRPr="003350AF">
              <w:rPr>
                <w:sz w:val="24"/>
                <w:szCs w:val="24"/>
              </w:rPr>
              <w:t>3.</w:t>
            </w:r>
          </w:p>
          <w:p w:rsidR="003350AF" w:rsidRPr="003350AF" w:rsidRDefault="003350AF" w:rsidP="00FF11CE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0AF" w:rsidRPr="003350AF" w:rsidTr="00FF11CE">
        <w:tc>
          <w:tcPr>
            <w:tcW w:w="4928" w:type="dxa"/>
          </w:tcPr>
          <w:p w:rsidR="003350AF" w:rsidRPr="003350AF" w:rsidRDefault="003350AF" w:rsidP="00FF11CE">
            <w:pPr>
              <w:rPr>
                <w:sz w:val="24"/>
                <w:szCs w:val="24"/>
              </w:rPr>
            </w:pPr>
            <w:r w:rsidRPr="003350AF">
              <w:rPr>
                <w:sz w:val="24"/>
                <w:szCs w:val="24"/>
              </w:rPr>
              <w:t>4.</w:t>
            </w:r>
          </w:p>
          <w:p w:rsidR="003350AF" w:rsidRPr="003350AF" w:rsidRDefault="003350AF" w:rsidP="00FF11CE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3350AF" w:rsidRPr="003350AF" w:rsidRDefault="003350AF" w:rsidP="00FF11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1B2B" w:rsidRPr="003350AF" w:rsidRDefault="00C61B2B">
      <w:pPr>
        <w:rPr>
          <w:sz w:val="24"/>
          <w:szCs w:val="24"/>
        </w:rPr>
      </w:pPr>
    </w:p>
    <w:sectPr w:rsidR="00C61B2B" w:rsidRPr="003350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8B" w:rsidRDefault="00A60F8B" w:rsidP="00C61B2B">
      <w:pPr>
        <w:spacing w:after="0" w:line="240" w:lineRule="auto"/>
      </w:pPr>
      <w:r>
        <w:separator/>
      </w:r>
    </w:p>
  </w:endnote>
  <w:endnote w:type="continuationSeparator" w:id="0">
    <w:p w:rsidR="00A60F8B" w:rsidRDefault="00A60F8B" w:rsidP="00C6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8B" w:rsidRDefault="00A60F8B" w:rsidP="00C61B2B">
      <w:pPr>
        <w:spacing w:after="0" w:line="240" w:lineRule="auto"/>
      </w:pPr>
      <w:r>
        <w:separator/>
      </w:r>
    </w:p>
  </w:footnote>
  <w:footnote w:type="continuationSeparator" w:id="0">
    <w:p w:rsidR="00A60F8B" w:rsidRDefault="00A60F8B" w:rsidP="00C6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2B" w:rsidRDefault="00C61B2B">
    <w:pPr>
      <w:pStyle w:val="Header"/>
    </w:pPr>
    <w:r>
      <w:t>Gr 4 U7 L11 HM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409B"/>
    <w:multiLevelType w:val="hybridMultilevel"/>
    <w:tmpl w:val="15EA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16FAD"/>
    <w:multiLevelType w:val="hybridMultilevel"/>
    <w:tmpl w:val="15EA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2B"/>
    <w:rsid w:val="00041481"/>
    <w:rsid w:val="003350AF"/>
    <w:rsid w:val="00345115"/>
    <w:rsid w:val="0092090B"/>
    <w:rsid w:val="00937589"/>
    <w:rsid w:val="00A60F8B"/>
    <w:rsid w:val="00C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2B"/>
  </w:style>
  <w:style w:type="paragraph" w:styleId="Footer">
    <w:name w:val="footer"/>
    <w:basedOn w:val="Normal"/>
    <w:link w:val="FooterChar"/>
    <w:uiPriority w:val="99"/>
    <w:unhideWhenUsed/>
    <w:rsid w:val="00C6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2B"/>
  </w:style>
  <w:style w:type="table" w:styleId="TableGrid">
    <w:name w:val="Table Grid"/>
    <w:basedOn w:val="TableNormal"/>
    <w:uiPriority w:val="59"/>
    <w:rsid w:val="00C6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2B"/>
  </w:style>
  <w:style w:type="paragraph" w:styleId="Footer">
    <w:name w:val="footer"/>
    <w:basedOn w:val="Normal"/>
    <w:link w:val="FooterChar"/>
    <w:uiPriority w:val="99"/>
    <w:unhideWhenUsed/>
    <w:rsid w:val="00C6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2B"/>
  </w:style>
  <w:style w:type="table" w:styleId="TableGrid">
    <w:name w:val="Table Grid"/>
    <w:basedOn w:val="TableNormal"/>
    <w:uiPriority w:val="59"/>
    <w:rsid w:val="00C6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3</cp:revision>
  <dcterms:created xsi:type="dcterms:W3CDTF">2015-05-17T15:16:00Z</dcterms:created>
  <dcterms:modified xsi:type="dcterms:W3CDTF">2015-05-17T15:48:00Z</dcterms:modified>
</cp:coreProperties>
</file>