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070"/>
        <w:gridCol w:w="1350"/>
        <w:gridCol w:w="1440"/>
        <w:gridCol w:w="1620"/>
      </w:tblGrid>
      <w:tr w:rsidR="004B31F6" w:rsidRPr="0078579A" w:rsidTr="004B31F6">
        <w:trPr>
          <w:trHeight w:val="944"/>
        </w:trPr>
        <w:tc>
          <w:tcPr>
            <w:tcW w:w="2628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  <w:r w:rsidRPr="0078579A">
              <w:rPr>
                <w:b/>
                <w:sz w:val="20"/>
                <w:szCs w:val="20"/>
              </w:rPr>
              <w:t>Object Name</w:t>
            </w:r>
          </w:p>
        </w:tc>
        <w:tc>
          <w:tcPr>
            <w:tcW w:w="207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  <w:r w:rsidRPr="0078579A">
              <w:rPr>
                <w:b/>
                <w:sz w:val="20"/>
                <w:szCs w:val="20"/>
              </w:rPr>
              <w:t>Most appropriate Unit of Measurement</w:t>
            </w:r>
          </w:p>
        </w:tc>
        <w:tc>
          <w:tcPr>
            <w:tcW w:w="135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  <w:r w:rsidRPr="0078579A">
              <w:rPr>
                <w:b/>
                <w:sz w:val="20"/>
                <w:szCs w:val="20"/>
              </w:rPr>
              <w:t>Abbreviation for Unit</w:t>
            </w:r>
          </w:p>
        </w:tc>
        <w:tc>
          <w:tcPr>
            <w:tcW w:w="144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  <w:r w:rsidRPr="0078579A">
              <w:rPr>
                <w:b/>
                <w:sz w:val="20"/>
                <w:szCs w:val="20"/>
              </w:rPr>
              <w:t>Estimate</w:t>
            </w:r>
          </w:p>
        </w:tc>
        <w:tc>
          <w:tcPr>
            <w:tcW w:w="162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  <w:r w:rsidRPr="0078579A">
              <w:rPr>
                <w:b/>
                <w:sz w:val="20"/>
                <w:szCs w:val="20"/>
              </w:rPr>
              <w:t>Actual Measurement</w:t>
            </w:r>
          </w:p>
        </w:tc>
      </w:tr>
      <w:tr w:rsidR="004B31F6" w:rsidRPr="0078579A" w:rsidTr="004B31F6">
        <w:trPr>
          <w:trHeight w:val="944"/>
        </w:trPr>
        <w:tc>
          <w:tcPr>
            <w:tcW w:w="2628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1F6" w:rsidRPr="0078579A" w:rsidTr="004B31F6">
        <w:trPr>
          <w:trHeight w:val="944"/>
        </w:trPr>
        <w:tc>
          <w:tcPr>
            <w:tcW w:w="2628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1F6" w:rsidRPr="0078579A" w:rsidTr="004B31F6">
        <w:trPr>
          <w:trHeight w:val="944"/>
        </w:trPr>
        <w:tc>
          <w:tcPr>
            <w:tcW w:w="2628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1F6" w:rsidRPr="0078579A" w:rsidTr="004B31F6">
        <w:trPr>
          <w:trHeight w:val="944"/>
        </w:trPr>
        <w:tc>
          <w:tcPr>
            <w:tcW w:w="2628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1F39" w:rsidRDefault="00661F39"/>
    <w:p w:rsidR="004B31F6" w:rsidRDefault="004B31F6"/>
    <w:p w:rsidR="004B31F6" w:rsidRDefault="004B31F6"/>
    <w:p w:rsidR="004B31F6" w:rsidRDefault="004B31F6"/>
    <w:p w:rsidR="004B31F6" w:rsidRDefault="004B31F6"/>
    <w:p w:rsidR="004B31F6" w:rsidRDefault="004B31F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070"/>
        <w:gridCol w:w="1350"/>
        <w:gridCol w:w="1440"/>
        <w:gridCol w:w="1620"/>
      </w:tblGrid>
      <w:tr w:rsidR="004B31F6" w:rsidRPr="0078579A" w:rsidTr="00BF0380">
        <w:trPr>
          <w:trHeight w:val="944"/>
        </w:trPr>
        <w:tc>
          <w:tcPr>
            <w:tcW w:w="2628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  <w:r w:rsidRPr="0078579A">
              <w:rPr>
                <w:b/>
                <w:sz w:val="20"/>
                <w:szCs w:val="20"/>
              </w:rPr>
              <w:t>Object Name</w:t>
            </w:r>
          </w:p>
        </w:tc>
        <w:tc>
          <w:tcPr>
            <w:tcW w:w="207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  <w:r w:rsidRPr="0078579A">
              <w:rPr>
                <w:b/>
                <w:sz w:val="20"/>
                <w:szCs w:val="20"/>
              </w:rPr>
              <w:t>Most appropriate Unit of Measurement</w:t>
            </w:r>
          </w:p>
        </w:tc>
        <w:tc>
          <w:tcPr>
            <w:tcW w:w="135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  <w:r w:rsidRPr="0078579A">
              <w:rPr>
                <w:b/>
                <w:sz w:val="20"/>
                <w:szCs w:val="20"/>
              </w:rPr>
              <w:t>Abbreviation for Unit</w:t>
            </w:r>
          </w:p>
        </w:tc>
        <w:tc>
          <w:tcPr>
            <w:tcW w:w="144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  <w:r w:rsidRPr="0078579A">
              <w:rPr>
                <w:b/>
                <w:sz w:val="20"/>
                <w:szCs w:val="20"/>
              </w:rPr>
              <w:t>Estimate</w:t>
            </w:r>
          </w:p>
        </w:tc>
        <w:tc>
          <w:tcPr>
            <w:tcW w:w="162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  <w:r w:rsidRPr="0078579A">
              <w:rPr>
                <w:b/>
                <w:sz w:val="20"/>
                <w:szCs w:val="20"/>
              </w:rPr>
              <w:t>Actual Measurement</w:t>
            </w:r>
          </w:p>
        </w:tc>
      </w:tr>
      <w:tr w:rsidR="004B31F6" w:rsidRPr="0078579A" w:rsidTr="00BF0380">
        <w:trPr>
          <w:trHeight w:val="944"/>
        </w:trPr>
        <w:tc>
          <w:tcPr>
            <w:tcW w:w="2628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1F6" w:rsidRPr="0078579A" w:rsidTr="00BF0380">
        <w:trPr>
          <w:trHeight w:val="944"/>
        </w:trPr>
        <w:tc>
          <w:tcPr>
            <w:tcW w:w="2628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1F6" w:rsidRPr="0078579A" w:rsidTr="00BF0380">
        <w:trPr>
          <w:trHeight w:val="944"/>
        </w:trPr>
        <w:tc>
          <w:tcPr>
            <w:tcW w:w="2628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1F6" w:rsidRPr="0078579A" w:rsidTr="00BF0380">
        <w:trPr>
          <w:trHeight w:val="944"/>
        </w:trPr>
        <w:tc>
          <w:tcPr>
            <w:tcW w:w="2628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B31F6" w:rsidRPr="0078579A" w:rsidRDefault="004B31F6" w:rsidP="00BF03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31F6" w:rsidRDefault="004B31F6" w:rsidP="004B31F6"/>
    <w:p w:rsidR="004B31F6" w:rsidRDefault="004B31F6"/>
    <w:sectPr w:rsidR="004B3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32" w:rsidRDefault="00132D32" w:rsidP="004B31F6">
      <w:r>
        <w:separator/>
      </w:r>
    </w:p>
  </w:endnote>
  <w:endnote w:type="continuationSeparator" w:id="0">
    <w:p w:rsidR="00132D32" w:rsidRDefault="00132D32" w:rsidP="004B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E8" w:rsidRDefault="00F52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E8" w:rsidRDefault="00F524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E8" w:rsidRDefault="00F52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32" w:rsidRDefault="00132D32" w:rsidP="004B31F6">
      <w:r>
        <w:separator/>
      </w:r>
    </w:p>
  </w:footnote>
  <w:footnote w:type="continuationSeparator" w:id="0">
    <w:p w:rsidR="00132D32" w:rsidRDefault="00132D32" w:rsidP="004B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E8" w:rsidRDefault="00F52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F6" w:rsidRPr="004B31F6" w:rsidRDefault="00F524E8">
    <w:pPr>
      <w:pStyle w:val="Header"/>
      <w:rPr>
        <w:b/>
      </w:rPr>
    </w:pPr>
    <w:r>
      <w:rPr>
        <w:b/>
      </w:rPr>
      <w:t xml:space="preserve">Fairfield GR 4 U7 </w:t>
    </w:r>
    <w:r>
      <w:rPr>
        <w:b/>
      </w:rPr>
      <w:t>L4</w:t>
    </w:r>
    <w:bookmarkStart w:id="0" w:name="_GoBack"/>
    <w:bookmarkEnd w:id="0"/>
    <w:r w:rsidR="00A60172">
      <w:rPr>
        <w:b/>
      </w:rPr>
      <w:t xml:space="preserve"> S1</w:t>
    </w:r>
    <w:r w:rsidR="004B31F6">
      <w:rPr>
        <w:b/>
      </w:rPr>
      <w:tab/>
    </w:r>
    <w:r w:rsidR="004B31F6">
      <w:rPr>
        <w:b/>
      </w:rPr>
      <w:tab/>
      <w:t>Customary Units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E8" w:rsidRDefault="00F52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F6"/>
    <w:rsid w:val="00132D32"/>
    <w:rsid w:val="004B31F6"/>
    <w:rsid w:val="00661F39"/>
    <w:rsid w:val="00A60172"/>
    <w:rsid w:val="00AC4974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1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1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1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1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dcterms:created xsi:type="dcterms:W3CDTF">2015-05-11T13:36:00Z</dcterms:created>
  <dcterms:modified xsi:type="dcterms:W3CDTF">2015-05-11T13:36:00Z</dcterms:modified>
</cp:coreProperties>
</file>