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5D" w:rsidRPr="007177FA" w:rsidRDefault="00E81EBE" w:rsidP="0039750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Grade 4 – Unit 5</w:t>
      </w:r>
    </w:p>
    <w:p w:rsidR="00397504" w:rsidRPr="007177FA" w:rsidRDefault="00EB1346" w:rsidP="0039750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class is beginning Unit 5</w:t>
      </w:r>
      <w:bookmarkStart w:id="0" w:name="_GoBack"/>
      <w:bookmarkEnd w:id="0"/>
      <w:r w:rsidR="00397504" w:rsidRPr="007177FA">
        <w:rPr>
          <w:rFonts w:asciiTheme="majorHAnsi" w:hAnsiTheme="majorHAnsi"/>
          <w:sz w:val="24"/>
          <w:szCs w:val="24"/>
        </w:rPr>
        <w:t>: Geometry and Measure</w:t>
      </w:r>
      <w:r w:rsidR="0008299D" w:rsidRPr="007177FA">
        <w:rPr>
          <w:rFonts w:asciiTheme="majorHAnsi" w:hAnsiTheme="majorHAnsi"/>
          <w:sz w:val="24"/>
          <w:szCs w:val="24"/>
        </w:rPr>
        <w:t xml:space="preserve">ment. This unit focuses on </w:t>
      </w:r>
      <w:r w:rsidR="00397504" w:rsidRPr="007177FA">
        <w:rPr>
          <w:rFonts w:asciiTheme="majorHAnsi" w:hAnsiTheme="majorHAnsi"/>
          <w:sz w:val="24"/>
          <w:szCs w:val="24"/>
        </w:rPr>
        <w:t xml:space="preserve">understanding </w:t>
      </w:r>
      <w:r w:rsidR="00DB1AA6">
        <w:rPr>
          <w:rFonts w:asciiTheme="majorHAnsi" w:hAnsiTheme="majorHAnsi"/>
          <w:sz w:val="24"/>
          <w:szCs w:val="24"/>
        </w:rPr>
        <w:t xml:space="preserve">of </w:t>
      </w:r>
      <w:r w:rsidR="00397504" w:rsidRPr="007177FA">
        <w:rPr>
          <w:rFonts w:asciiTheme="majorHAnsi" w:hAnsiTheme="majorHAnsi"/>
          <w:sz w:val="24"/>
          <w:szCs w:val="24"/>
        </w:rPr>
        <w:t>angles and classifying polygons. Students will identify angles as acute, right, or obtuse angles and correctly measure and draw angles using a protractor. Students will review 2 dimensional polygons and will</w:t>
      </w:r>
      <w:r w:rsidR="00DB1AA6">
        <w:rPr>
          <w:rFonts w:asciiTheme="majorHAnsi" w:hAnsiTheme="majorHAnsi"/>
          <w:sz w:val="24"/>
          <w:szCs w:val="24"/>
        </w:rPr>
        <w:t xml:space="preserve"> be</w:t>
      </w:r>
      <w:r w:rsidR="00397504" w:rsidRPr="007177FA">
        <w:rPr>
          <w:rFonts w:asciiTheme="majorHAnsi" w:hAnsiTheme="majorHAnsi"/>
          <w:sz w:val="24"/>
          <w:szCs w:val="24"/>
        </w:rPr>
        <w:t xml:space="preserve"> able to describe, classify, and sort these polygons based on their attributes. Students will be introduced to many geometrical terms such as intersecting, ray, perpendicular, similar, congruent, equilateral, isosceles</w:t>
      </w:r>
      <w:r w:rsidR="007177FA">
        <w:rPr>
          <w:rFonts w:asciiTheme="majorHAnsi" w:hAnsiTheme="majorHAnsi"/>
          <w:sz w:val="24"/>
          <w:szCs w:val="24"/>
        </w:rPr>
        <w:t>,</w:t>
      </w:r>
      <w:r w:rsidR="00397504" w:rsidRPr="007177FA">
        <w:rPr>
          <w:rFonts w:asciiTheme="majorHAnsi" w:hAnsiTheme="majorHAnsi"/>
          <w:sz w:val="24"/>
          <w:szCs w:val="24"/>
        </w:rPr>
        <w:t xml:space="preserve"> and several others. Students will use these terms to define and sort polygons.</w:t>
      </w:r>
    </w:p>
    <w:p w:rsidR="00F373D3" w:rsidRPr="007177FA" w:rsidRDefault="00F373D3" w:rsidP="00397504">
      <w:pPr>
        <w:pStyle w:val="NoSpacing"/>
        <w:rPr>
          <w:rFonts w:asciiTheme="majorHAnsi" w:hAnsiTheme="majorHAnsi"/>
          <w:sz w:val="24"/>
          <w:szCs w:val="24"/>
        </w:rPr>
      </w:pPr>
    </w:p>
    <w:p w:rsidR="00F373D3" w:rsidRPr="007177FA" w:rsidRDefault="00F373D3" w:rsidP="00397504">
      <w:pPr>
        <w:pStyle w:val="NoSpacing"/>
        <w:rPr>
          <w:rFonts w:asciiTheme="majorHAnsi" w:hAnsiTheme="majorHAnsi"/>
          <w:sz w:val="24"/>
          <w:szCs w:val="24"/>
        </w:rPr>
      </w:pPr>
    </w:p>
    <w:p w:rsidR="00F373D3" w:rsidRPr="007177FA" w:rsidRDefault="00F373D3" w:rsidP="00397504">
      <w:pPr>
        <w:pStyle w:val="NoSpacing"/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sz w:val="24"/>
          <w:szCs w:val="24"/>
        </w:rPr>
        <w:t>Some examples of the work your child will be doing are:</w:t>
      </w:r>
    </w:p>
    <w:p w:rsidR="00F373D3" w:rsidRPr="007177FA" w:rsidRDefault="00F373D3" w:rsidP="00397504">
      <w:pPr>
        <w:pStyle w:val="NoSpacing"/>
        <w:rPr>
          <w:rFonts w:asciiTheme="majorHAnsi" w:hAnsiTheme="majorHAnsi"/>
          <w:sz w:val="24"/>
          <w:szCs w:val="24"/>
        </w:rPr>
      </w:pPr>
    </w:p>
    <w:p w:rsidR="00F373D3" w:rsidRPr="007177FA" w:rsidRDefault="00F373D3" w:rsidP="00F373D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sz w:val="24"/>
          <w:szCs w:val="24"/>
        </w:rPr>
        <w:t>Students will identify an angle as acute (smaller than 90˚), right (90˚) or obtuse (greater than 90˚ but less than 180˚) and straight (180˚)</w:t>
      </w:r>
    </w:p>
    <w:p w:rsidR="00F373D3" w:rsidRPr="007177FA" w:rsidRDefault="00F373D3" w:rsidP="00F373D3">
      <w:pPr>
        <w:pStyle w:val="NoSpacing"/>
        <w:rPr>
          <w:rFonts w:asciiTheme="majorHAnsi" w:hAnsiTheme="majorHAnsi"/>
          <w:sz w:val="24"/>
          <w:szCs w:val="24"/>
        </w:rPr>
      </w:pPr>
    </w:p>
    <w:p w:rsidR="00530F8B" w:rsidRPr="007177FA" w:rsidRDefault="00530F8B" w:rsidP="00F373D3">
      <w:pPr>
        <w:pStyle w:val="NoSpacing"/>
        <w:rPr>
          <w:rFonts w:asciiTheme="majorHAnsi" w:hAnsiTheme="majorHAnsi"/>
          <w:sz w:val="24"/>
          <w:szCs w:val="24"/>
        </w:rPr>
      </w:pPr>
    </w:p>
    <w:p w:rsidR="00F373D3" w:rsidRPr="007177FA" w:rsidRDefault="007177FA" w:rsidP="00F373D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will define angle type and</w:t>
      </w:r>
      <w:r w:rsidR="00F373D3" w:rsidRPr="007177FA">
        <w:rPr>
          <w:rFonts w:asciiTheme="majorHAnsi" w:hAnsiTheme="majorHAnsi"/>
          <w:sz w:val="24"/>
          <w:szCs w:val="24"/>
        </w:rPr>
        <w:t xml:space="preserve"> measure the angle with a protractor.</w:t>
      </w:r>
    </w:p>
    <w:p w:rsidR="00F373D3" w:rsidRPr="007177FA" w:rsidRDefault="007177FA" w:rsidP="00F373D3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AD13C" wp14:editId="0F19B042">
                <wp:simplePos x="0" y="0"/>
                <wp:positionH relativeFrom="column">
                  <wp:posOffset>3812540</wp:posOffset>
                </wp:positionH>
                <wp:positionV relativeFrom="paragraph">
                  <wp:posOffset>116840</wp:posOffset>
                </wp:positionV>
                <wp:extent cx="1699260" cy="1132205"/>
                <wp:effectExtent l="0" t="38100" r="53340" b="298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260" cy="1132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0.2pt;margin-top:9.2pt;width:133.8pt;height:89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F373D3" w:rsidRPr="007177FA">
        <w:rPr>
          <w:rFonts w:asciiTheme="majorHAnsi" w:hAnsiTheme="majorHAnsi"/>
          <w:sz w:val="24"/>
          <w:szCs w:val="24"/>
        </w:rPr>
        <w:t>Example:</w:t>
      </w:r>
    </w:p>
    <w:p w:rsidR="00F373D3" w:rsidRPr="007177FA" w:rsidRDefault="00F373D3" w:rsidP="00397504">
      <w:pPr>
        <w:pStyle w:val="NoSpacing"/>
        <w:rPr>
          <w:rFonts w:asciiTheme="majorHAnsi" w:hAnsiTheme="majorHAnsi"/>
          <w:sz w:val="24"/>
          <w:szCs w:val="24"/>
        </w:rPr>
      </w:pPr>
    </w:p>
    <w:p w:rsidR="00F373D3" w:rsidRPr="007177FA" w:rsidRDefault="00F373D3" w:rsidP="001A5E23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ECCCD" wp14:editId="212395F6">
                <wp:simplePos x="0" y="0"/>
                <wp:positionH relativeFrom="column">
                  <wp:posOffset>2771775</wp:posOffset>
                </wp:positionH>
                <wp:positionV relativeFrom="paragraph">
                  <wp:posOffset>681990</wp:posOffset>
                </wp:positionV>
                <wp:extent cx="0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18.25pt;margin-top:53.7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" strokecolor="#4579b8 [3044]">
                <v:stroke endarrow="open"/>
              </v:shape>
            </w:pict>
          </mc:Fallback>
        </mc:AlternateContent>
      </w:r>
      <w:r w:rsidR="007177FA">
        <w:rPr>
          <w:rFonts w:asciiTheme="majorHAnsi" w:hAnsiTheme="majorHAnsi"/>
          <w:sz w:val="24"/>
          <w:szCs w:val="24"/>
        </w:rPr>
        <w:t>Name the t</w:t>
      </w:r>
      <w:r w:rsidRPr="007177FA">
        <w:rPr>
          <w:rFonts w:asciiTheme="majorHAnsi" w:hAnsiTheme="majorHAnsi"/>
          <w:sz w:val="24"/>
          <w:szCs w:val="24"/>
        </w:rPr>
        <w:t xml:space="preserve">ype </w:t>
      </w:r>
      <w:r w:rsidR="007177FA">
        <w:rPr>
          <w:rFonts w:asciiTheme="majorHAnsi" w:hAnsiTheme="majorHAnsi"/>
          <w:sz w:val="24"/>
          <w:szCs w:val="24"/>
        </w:rPr>
        <w:t>of angle______________________</w:t>
      </w:r>
    </w:p>
    <w:p w:rsidR="00F373D3" w:rsidRPr="007177FA" w:rsidRDefault="007177FA" w:rsidP="00F373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Angle measurement _________________________</w:t>
      </w:r>
    </w:p>
    <w:p w:rsidR="00F373D3" w:rsidRPr="007177FA" w:rsidRDefault="00F373D3" w:rsidP="00F373D3">
      <w:pPr>
        <w:rPr>
          <w:rFonts w:asciiTheme="majorHAnsi" w:hAnsiTheme="majorHAnsi"/>
          <w:sz w:val="24"/>
          <w:szCs w:val="24"/>
        </w:rPr>
      </w:pPr>
    </w:p>
    <w:p w:rsidR="00530F8B" w:rsidRDefault="007177FA" w:rsidP="00F373D3">
      <w:pPr>
        <w:pStyle w:val="NoSpacing"/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CFBD4" wp14:editId="5C85C742">
                <wp:simplePos x="0" y="0"/>
                <wp:positionH relativeFrom="column">
                  <wp:posOffset>3810000</wp:posOffset>
                </wp:positionH>
                <wp:positionV relativeFrom="paragraph">
                  <wp:posOffset>36830</wp:posOffset>
                </wp:positionV>
                <wp:extent cx="18002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00pt;margin-top:2.9pt;width:141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7177FA" w:rsidRDefault="007177FA" w:rsidP="00F373D3">
      <w:pPr>
        <w:pStyle w:val="NoSpacing"/>
        <w:rPr>
          <w:rFonts w:asciiTheme="majorHAnsi" w:hAnsiTheme="majorHAnsi"/>
          <w:sz w:val="24"/>
          <w:szCs w:val="24"/>
        </w:rPr>
      </w:pPr>
    </w:p>
    <w:p w:rsidR="007177FA" w:rsidRPr="007177FA" w:rsidRDefault="007177FA" w:rsidP="00F373D3">
      <w:pPr>
        <w:pStyle w:val="NoSpacing"/>
        <w:rPr>
          <w:rFonts w:asciiTheme="majorHAnsi" w:hAnsiTheme="majorHAnsi"/>
          <w:sz w:val="24"/>
          <w:szCs w:val="24"/>
        </w:rPr>
      </w:pPr>
    </w:p>
    <w:p w:rsidR="00F373D3" w:rsidRPr="007177FA" w:rsidRDefault="00F373D3" w:rsidP="00F373D3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sz w:val="24"/>
          <w:szCs w:val="24"/>
        </w:rPr>
        <w:t>Students will define</w:t>
      </w:r>
      <w:r w:rsidR="00DB1AA6">
        <w:rPr>
          <w:rFonts w:asciiTheme="majorHAnsi" w:hAnsiTheme="majorHAnsi"/>
          <w:sz w:val="24"/>
          <w:szCs w:val="24"/>
        </w:rPr>
        <w:t xml:space="preserve"> and identify</w:t>
      </w:r>
      <w:r w:rsidRPr="007177FA">
        <w:rPr>
          <w:rFonts w:asciiTheme="majorHAnsi" w:hAnsiTheme="majorHAnsi"/>
          <w:sz w:val="24"/>
          <w:szCs w:val="24"/>
        </w:rPr>
        <w:t xml:space="preserve"> geometry terms including ray, line segment, line, angle, perpendicular, parallel, intersecting lines, </w:t>
      </w:r>
      <w:r w:rsidR="00530F8B" w:rsidRPr="007177FA">
        <w:rPr>
          <w:rFonts w:asciiTheme="majorHAnsi" w:hAnsiTheme="majorHAnsi"/>
          <w:sz w:val="24"/>
          <w:szCs w:val="24"/>
        </w:rPr>
        <w:t>complementary and supplementary angles, opposite and adjacent angles.</w:t>
      </w:r>
      <w:r w:rsidR="001A5E23" w:rsidRPr="007177FA">
        <w:rPr>
          <w:rFonts w:asciiTheme="majorHAnsi" w:hAnsiTheme="majorHAnsi"/>
          <w:sz w:val="24"/>
          <w:szCs w:val="24"/>
        </w:rPr>
        <w:t xml:space="preserve"> </w:t>
      </w:r>
      <w:r w:rsidR="00530F8B" w:rsidRPr="007177FA">
        <w:rPr>
          <w:rFonts w:asciiTheme="majorHAnsi" w:hAnsiTheme="majorHAnsi"/>
          <w:sz w:val="24"/>
          <w:szCs w:val="24"/>
        </w:rPr>
        <w:t>Students will use these terms to describe polygons.</w:t>
      </w:r>
    </w:p>
    <w:p w:rsidR="00530F8B" w:rsidRPr="007177FA" w:rsidRDefault="00530F8B" w:rsidP="00530F8B">
      <w:pPr>
        <w:pStyle w:val="NoSpacing"/>
        <w:rPr>
          <w:rFonts w:asciiTheme="majorHAnsi" w:hAnsiTheme="majorHAnsi"/>
          <w:sz w:val="24"/>
          <w:szCs w:val="24"/>
        </w:rPr>
      </w:pPr>
    </w:p>
    <w:p w:rsidR="00530F8B" w:rsidRPr="007177FA" w:rsidRDefault="00530F8B" w:rsidP="00530F8B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sz w:val="24"/>
          <w:szCs w:val="24"/>
        </w:rPr>
        <w:t>Students will identify, describe</w:t>
      </w:r>
      <w:r w:rsidR="007177FA">
        <w:rPr>
          <w:rFonts w:asciiTheme="majorHAnsi" w:hAnsiTheme="majorHAnsi"/>
          <w:sz w:val="24"/>
          <w:szCs w:val="24"/>
        </w:rPr>
        <w:t>,</w:t>
      </w:r>
      <w:r w:rsidRPr="007177FA">
        <w:rPr>
          <w:rFonts w:asciiTheme="majorHAnsi" w:hAnsiTheme="majorHAnsi"/>
          <w:sz w:val="24"/>
          <w:szCs w:val="24"/>
        </w:rPr>
        <w:t xml:space="preserve"> and sort polygons including equilateral, isosceles, and scalene triangles, quadrilaterals, pentagon</w:t>
      </w:r>
      <w:r w:rsidR="00DB1AA6">
        <w:rPr>
          <w:rFonts w:asciiTheme="majorHAnsi" w:hAnsiTheme="majorHAnsi"/>
          <w:sz w:val="24"/>
          <w:szCs w:val="24"/>
        </w:rPr>
        <w:t>s</w:t>
      </w:r>
      <w:r w:rsidRPr="007177FA">
        <w:rPr>
          <w:rFonts w:asciiTheme="majorHAnsi" w:hAnsiTheme="majorHAnsi"/>
          <w:sz w:val="24"/>
          <w:szCs w:val="24"/>
        </w:rPr>
        <w:t>, hexagon</w:t>
      </w:r>
      <w:r w:rsidR="00DB1AA6">
        <w:rPr>
          <w:rFonts w:asciiTheme="majorHAnsi" w:hAnsiTheme="majorHAnsi"/>
          <w:sz w:val="24"/>
          <w:szCs w:val="24"/>
        </w:rPr>
        <w:t>s</w:t>
      </w:r>
      <w:r w:rsidRPr="007177FA">
        <w:rPr>
          <w:rFonts w:asciiTheme="majorHAnsi" w:hAnsiTheme="majorHAnsi"/>
          <w:sz w:val="24"/>
          <w:szCs w:val="24"/>
        </w:rPr>
        <w:t>, octagon</w:t>
      </w:r>
      <w:r w:rsidR="00DB1AA6">
        <w:rPr>
          <w:rFonts w:asciiTheme="majorHAnsi" w:hAnsiTheme="majorHAnsi"/>
          <w:sz w:val="24"/>
          <w:szCs w:val="24"/>
        </w:rPr>
        <w:t>s</w:t>
      </w:r>
      <w:r w:rsidRPr="007177FA">
        <w:rPr>
          <w:rFonts w:asciiTheme="majorHAnsi" w:hAnsiTheme="majorHAnsi"/>
          <w:sz w:val="24"/>
          <w:szCs w:val="24"/>
        </w:rPr>
        <w:t xml:space="preserve">, </w:t>
      </w:r>
      <w:r w:rsidR="001A5E23" w:rsidRPr="007177FA">
        <w:rPr>
          <w:rFonts w:asciiTheme="majorHAnsi" w:hAnsiTheme="majorHAnsi"/>
          <w:sz w:val="24"/>
          <w:szCs w:val="24"/>
        </w:rPr>
        <w:t>and circle</w:t>
      </w:r>
      <w:r w:rsidR="00DB1AA6">
        <w:rPr>
          <w:rFonts w:asciiTheme="majorHAnsi" w:hAnsiTheme="majorHAnsi"/>
          <w:sz w:val="24"/>
          <w:szCs w:val="24"/>
        </w:rPr>
        <w:t>s</w:t>
      </w:r>
      <w:r w:rsidR="001A5E23" w:rsidRPr="007177FA">
        <w:rPr>
          <w:rFonts w:asciiTheme="majorHAnsi" w:hAnsiTheme="majorHAnsi"/>
          <w:sz w:val="24"/>
          <w:szCs w:val="24"/>
        </w:rPr>
        <w:t>.</w:t>
      </w:r>
    </w:p>
    <w:p w:rsidR="001A5E23" w:rsidRPr="007177FA" w:rsidRDefault="001A5E23" w:rsidP="001A5E23">
      <w:pPr>
        <w:pStyle w:val="ListParagraph"/>
        <w:rPr>
          <w:rFonts w:asciiTheme="majorHAnsi" w:hAnsiTheme="majorHAnsi"/>
          <w:sz w:val="24"/>
          <w:szCs w:val="24"/>
        </w:rPr>
      </w:pPr>
    </w:p>
    <w:p w:rsidR="001A5E23" w:rsidRPr="007177FA" w:rsidRDefault="001A5E23" w:rsidP="00530F8B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sz w:val="24"/>
          <w:szCs w:val="24"/>
        </w:rPr>
        <w:t>Students will understand symmetry</w:t>
      </w:r>
      <w:r w:rsidR="00DB1AA6">
        <w:rPr>
          <w:rFonts w:asciiTheme="majorHAnsi" w:hAnsiTheme="majorHAnsi"/>
          <w:sz w:val="24"/>
          <w:szCs w:val="24"/>
        </w:rPr>
        <w:t xml:space="preserve"> as well as congruent and similar</w:t>
      </w:r>
      <w:r w:rsidRPr="007177FA">
        <w:rPr>
          <w:rFonts w:asciiTheme="majorHAnsi" w:hAnsiTheme="majorHAnsi"/>
          <w:sz w:val="24"/>
          <w:szCs w:val="24"/>
        </w:rPr>
        <w:t xml:space="preserve"> figures.</w:t>
      </w:r>
    </w:p>
    <w:p w:rsidR="001A5E23" w:rsidRDefault="001A5E23" w:rsidP="001A5E23">
      <w:pPr>
        <w:pStyle w:val="ListParagraph"/>
        <w:rPr>
          <w:rFonts w:asciiTheme="majorHAnsi" w:hAnsiTheme="majorHAnsi"/>
          <w:sz w:val="24"/>
          <w:szCs w:val="24"/>
        </w:rPr>
      </w:pPr>
    </w:p>
    <w:p w:rsidR="00DB1AA6" w:rsidRDefault="00DB1AA6" w:rsidP="001A5E23">
      <w:pPr>
        <w:pStyle w:val="ListParagraph"/>
        <w:rPr>
          <w:rFonts w:asciiTheme="majorHAnsi" w:hAnsiTheme="majorHAnsi"/>
          <w:sz w:val="24"/>
          <w:szCs w:val="24"/>
        </w:rPr>
      </w:pPr>
    </w:p>
    <w:p w:rsidR="00DB1AA6" w:rsidRPr="007177FA" w:rsidRDefault="00DB1AA6" w:rsidP="001A5E23">
      <w:pPr>
        <w:pStyle w:val="ListParagraph"/>
        <w:rPr>
          <w:rFonts w:asciiTheme="majorHAnsi" w:hAnsiTheme="majorHAnsi"/>
          <w:sz w:val="24"/>
          <w:szCs w:val="24"/>
        </w:rPr>
      </w:pPr>
    </w:p>
    <w:p w:rsidR="001A5E23" w:rsidRPr="007177FA" w:rsidRDefault="001A5E23" w:rsidP="001A5E23">
      <w:pPr>
        <w:pStyle w:val="NoSpacing"/>
        <w:rPr>
          <w:rFonts w:asciiTheme="majorHAnsi" w:hAnsiTheme="majorHAnsi"/>
          <w:sz w:val="24"/>
          <w:szCs w:val="24"/>
        </w:rPr>
      </w:pPr>
    </w:p>
    <w:p w:rsidR="001A5E23" w:rsidRPr="007177FA" w:rsidRDefault="001A5E23" w:rsidP="001A5E23">
      <w:pPr>
        <w:pStyle w:val="NoSpacing"/>
        <w:rPr>
          <w:rFonts w:asciiTheme="majorHAnsi" w:hAnsiTheme="majorHAnsi"/>
          <w:sz w:val="24"/>
          <w:szCs w:val="24"/>
        </w:rPr>
      </w:pPr>
    </w:p>
    <w:p w:rsidR="00334546" w:rsidRDefault="00334546" w:rsidP="001A5E23">
      <w:pPr>
        <w:pStyle w:val="NoSpacing"/>
        <w:rPr>
          <w:rFonts w:asciiTheme="majorHAnsi" w:hAnsiTheme="majorHAnsi"/>
          <w:sz w:val="24"/>
          <w:szCs w:val="24"/>
        </w:rPr>
      </w:pPr>
    </w:p>
    <w:p w:rsidR="00334546" w:rsidRDefault="00334546" w:rsidP="001A5E23">
      <w:pPr>
        <w:pStyle w:val="NoSpacing"/>
        <w:rPr>
          <w:rFonts w:asciiTheme="majorHAnsi" w:hAnsiTheme="majorHAnsi"/>
          <w:sz w:val="24"/>
          <w:szCs w:val="24"/>
        </w:rPr>
      </w:pPr>
    </w:p>
    <w:p w:rsidR="001A5E23" w:rsidRPr="007177FA" w:rsidRDefault="00DB1AA6" w:rsidP="001A5E2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Here is how you can help your child w</w:t>
      </w:r>
      <w:r w:rsidRPr="007177FA">
        <w:rPr>
          <w:rFonts w:asciiTheme="majorHAnsi" w:hAnsiTheme="majorHAnsi"/>
          <w:sz w:val="24"/>
          <w:szCs w:val="24"/>
        </w:rPr>
        <w:t>hile our class is working on this unit</w:t>
      </w:r>
      <w:r>
        <w:rPr>
          <w:rFonts w:asciiTheme="majorHAnsi" w:hAnsiTheme="majorHAnsi"/>
          <w:sz w:val="24"/>
          <w:szCs w:val="24"/>
        </w:rPr>
        <w:t>:</w:t>
      </w:r>
      <w:r w:rsidRPr="007177FA">
        <w:rPr>
          <w:rFonts w:asciiTheme="majorHAnsi" w:hAnsiTheme="majorHAnsi"/>
          <w:sz w:val="24"/>
          <w:szCs w:val="24"/>
        </w:rPr>
        <w:t xml:space="preserve"> </w:t>
      </w:r>
    </w:p>
    <w:p w:rsidR="001A5E23" w:rsidRPr="007177FA" w:rsidRDefault="001A5E23" w:rsidP="001A5E23">
      <w:pPr>
        <w:pStyle w:val="NoSpacing"/>
        <w:rPr>
          <w:rFonts w:asciiTheme="majorHAnsi" w:hAnsiTheme="majorHAnsi"/>
          <w:sz w:val="24"/>
          <w:szCs w:val="24"/>
        </w:rPr>
      </w:pPr>
    </w:p>
    <w:p w:rsidR="001A5E23" w:rsidRDefault="001A5E23" w:rsidP="001A5E23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sz w:val="24"/>
          <w:szCs w:val="24"/>
        </w:rPr>
        <w:t>Practice multiplication and division facts.</w:t>
      </w:r>
    </w:p>
    <w:p w:rsidR="007177FA" w:rsidRPr="007177FA" w:rsidRDefault="007177FA" w:rsidP="007177F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1A5E23" w:rsidRDefault="001A5E23" w:rsidP="001A5E23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sz w:val="24"/>
          <w:szCs w:val="24"/>
        </w:rPr>
        <w:t xml:space="preserve">There is a good deal of vocabulary in this unit. It may be helpful to review terms your child has learned. </w:t>
      </w:r>
      <w:r w:rsidR="007177FA">
        <w:rPr>
          <w:rFonts w:asciiTheme="majorHAnsi" w:hAnsiTheme="majorHAnsi"/>
          <w:sz w:val="24"/>
          <w:szCs w:val="24"/>
        </w:rPr>
        <w:t xml:space="preserve">A great resource for reviewing geometry terms is </w:t>
      </w:r>
      <w:r w:rsidR="007177FA" w:rsidRPr="007177FA">
        <w:rPr>
          <w:rFonts w:asciiTheme="majorHAnsi" w:hAnsiTheme="majorHAnsi"/>
          <w:sz w:val="24"/>
          <w:szCs w:val="24"/>
        </w:rPr>
        <w:t>http://www.amathsdictionaryforkids.com/</w:t>
      </w:r>
    </w:p>
    <w:p w:rsidR="007177FA" w:rsidRPr="007177FA" w:rsidRDefault="007177FA" w:rsidP="007177F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1A5E23" w:rsidRDefault="00DB1AA6" w:rsidP="007177FA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Help your child </w:t>
      </w:r>
      <w:r w:rsidR="001A5E23" w:rsidRPr="007177FA">
        <w:rPr>
          <w:rFonts w:asciiTheme="majorHAnsi" w:hAnsiTheme="majorHAnsi"/>
          <w:sz w:val="24"/>
          <w:szCs w:val="24"/>
        </w:rPr>
        <w:t>to classify polygons. For instance, how are all quadrilaterals the same? What is the difference between a square and a rectangle? Which quadrilaterals are also parallelograms? Encourag</w:t>
      </w:r>
      <w:r>
        <w:rPr>
          <w:rFonts w:asciiTheme="majorHAnsi" w:hAnsiTheme="majorHAnsi"/>
          <w:sz w:val="24"/>
          <w:szCs w:val="24"/>
        </w:rPr>
        <w:t>e your child to use vocabulary such as</w:t>
      </w:r>
      <w:r w:rsidR="001A5E23" w:rsidRPr="007177FA">
        <w:rPr>
          <w:rFonts w:asciiTheme="majorHAnsi" w:hAnsiTheme="majorHAnsi"/>
          <w:sz w:val="24"/>
          <w:szCs w:val="24"/>
        </w:rPr>
        <w:t xml:space="preserve"> parallel lines, perpendicular lines, right angles</w:t>
      </w:r>
      <w:r w:rsidR="00E47D82" w:rsidRPr="007177FA">
        <w:rPr>
          <w:rFonts w:asciiTheme="majorHAnsi" w:hAnsiTheme="majorHAnsi"/>
          <w:sz w:val="24"/>
          <w:szCs w:val="24"/>
        </w:rPr>
        <w:t xml:space="preserve">, acute </w:t>
      </w:r>
      <w:r w:rsidR="007177FA">
        <w:rPr>
          <w:rFonts w:asciiTheme="majorHAnsi" w:hAnsiTheme="majorHAnsi"/>
          <w:sz w:val="24"/>
          <w:szCs w:val="24"/>
        </w:rPr>
        <w:t>ang</w:t>
      </w:r>
      <w:r w:rsidR="00E47D82" w:rsidRPr="007177FA">
        <w:rPr>
          <w:rFonts w:asciiTheme="majorHAnsi" w:hAnsiTheme="majorHAnsi"/>
          <w:sz w:val="24"/>
          <w:szCs w:val="24"/>
        </w:rPr>
        <w:t>les and others when classifying polygons.</w:t>
      </w:r>
    </w:p>
    <w:p w:rsidR="007177FA" w:rsidRPr="007177FA" w:rsidRDefault="007177FA" w:rsidP="007177FA">
      <w:pPr>
        <w:pStyle w:val="NoSpacing"/>
        <w:rPr>
          <w:rFonts w:asciiTheme="majorHAnsi" w:hAnsiTheme="majorHAnsi"/>
          <w:sz w:val="24"/>
          <w:szCs w:val="24"/>
        </w:rPr>
      </w:pPr>
    </w:p>
    <w:p w:rsidR="001A5E23" w:rsidRDefault="001A5E23" w:rsidP="001A5E2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sz w:val="24"/>
          <w:szCs w:val="24"/>
        </w:rPr>
        <w:t xml:space="preserve">Reinforce strategies that help your child think flexibly about numbers.  Encourage them to think about how to compose, decompose, and group numbers to find efficient ways to solve problems. </w:t>
      </w:r>
    </w:p>
    <w:p w:rsidR="007177FA" w:rsidRPr="007177FA" w:rsidRDefault="007177FA" w:rsidP="007177F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E23" w:rsidRPr="007177FA" w:rsidRDefault="001A5E23" w:rsidP="001A5E2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sz w:val="24"/>
          <w:szCs w:val="24"/>
        </w:rPr>
        <w:t>Encourage your child to explain her/his thinking as he/she solves problems.</w:t>
      </w:r>
    </w:p>
    <w:p w:rsidR="001A5E23" w:rsidRPr="007177FA" w:rsidRDefault="001A5E23" w:rsidP="001A5E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7D82" w:rsidRPr="007177FA" w:rsidRDefault="00E47D82" w:rsidP="001A5E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7D82" w:rsidRPr="007177FA" w:rsidRDefault="00E47D82" w:rsidP="001A5E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7D82" w:rsidRDefault="00E47D82" w:rsidP="001A5E2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177FA">
        <w:rPr>
          <w:rFonts w:asciiTheme="majorHAnsi" w:hAnsiTheme="majorHAnsi"/>
          <w:sz w:val="24"/>
          <w:szCs w:val="24"/>
        </w:rPr>
        <w:t>If you have any questions, please contact your child’s teacher or the Math Science Teacher.</w:t>
      </w:r>
    </w:p>
    <w:p w:rsidR="00087384" w:rsidRDefault="00087384" w:rsidP="001A5E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7384" w:rsidRDefault="00087384" w:rsidP="0008738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8E342C" w:rsidRPr="000C5A93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  <w:r w:rsidR="008E342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87384" w:rsidRPr="007177FA" w:rsidRDefault="00087384" w:rsidP="001A5E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7D82" w:rsidRPr="007177FA" w:rsidRDefault="00E47D82" w:rsidP="001A5E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E23" w:rsidRPr="007177FA" w:rsidRDefault="001A5E23" w:rsidP="001A5E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E23" w:rsidRPr="007177FA" w:rsidRDefault="001A5E23" w:rsidP="001A5E23">
      <w:pPr>
        <w:pStyle w:val="NoSpacing"/>
        <w:rPr>
          <w:rFonts w:asciiTheme="majorHAnsi" w:hAnsiTheme="majorHAnsi"/>
          <w:sz w:val="24"/>
          <w:szCs w:val="24"/>
        </w:rPr>
      </w:pPr>
    </w:p>
    <w:p w:rsidR="00530F8B" w:rsidRPr="007177FA" w:rsidRDefault="00530F8B" w:rsidP="00530F8B">
      <w:pPr>
        <w:pStyle w:val="NoSpacing"/>
        <w:rPr>
          <w:rFonts w:asciiTheme="majorHAnsi" w:hAnsiTheme="majorHAnsi"/>
          <w:sz w:val="24"/>
          <w:szCs w:val="24"/>
        </w:rPr>
      </w:pPr>
    </w:p>
    <w:p w:rsidR="00530F8B" w:rsidRPr="007177FA" w:rsidRDefault="00530F8B" w:rsidP="00530F8B">
      <w:pPr>
        <w:pStyle w:val="NoSpacing"/>
        <w:ind w:left="720"/>
        <w:rPr>
          <w:rFonts w:asciiTheme="majorHAnsi" w:hAnsiTheme="majorHAnsi"/>
        </w:rPr>
      </w:pPr>
    </w:p>
    <w:sectPr w:rsidR="00530F8B" w:rsidRPr="0071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246"/>
    <w:multiLevelType w:val="hybridMultilevel"/>
    <w:tmpl w:val="9908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87117"/>
    <w:multiLevelType w:val="hybridMultilevel"/>
    <w:tmpl w:val="BA469A74"/>
    <w:lvl w:ilvl="0" w:tplc="D2405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D6EDA"/>
    <w:multiLevelType w:val="hybridMultilevel"/>
    <w:tmpl w:val="5930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02858"/>
    <w:multiLevelType w:val="hybridMultilevel"/>
    <w:tmpl w:val="D81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B2ECE"/>
    <w:multiLevelType w:val="hybridMultilevel"/>
    <w:tmpl w:val="5DB2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04"/>
    <w:rsid w:val="0008299D"/>
    <w:rsid w:val="00087384"/>
    <w:rsid w:val="001A5E23"/>
    <w:rsid w:val="00334546"/>
    <w:rsid w:val="00397504"/>
    <w:rsid w:val="00530F8B"/>
    <w:rsid w:val="005462EF"/>
    <w:rsid w:val="006C025D"/>
    <w:rsid w:val="007177FA"/>
    <w:rsid w:val="008E342C"/>
    <w:rsid w:val="00DB1AA6"/>
    <w:rsid w:val="00E47D82"/>
    <w:rsid w:val="00E81EBE"/>
    <w:rsid w:val="00EB1346"/>
    <w:rsid w:val="00EB63C7"/>
    <w:rsid w:val="00F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5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5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2013-09-18T20:25:00Z</cp:lastPrinted>
  <dcterms:created xsi:type="dcterms:W3CDTF">2014-10-09T23:38:00Z</dcterms:created>
  <dcterms:modified xsi:type="dcterms:W3CDTF">2014-10-09T23:57:00Z</dcterms:modified>
</cp:coreProperties>
</file>